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99E43" w14:textId="77777777" w:rsidR="00832600" w:rsidRPr="006104AE" w:rsidRDefault="00832600" w:rsidP="00832600">
      <w:pPr>
        <w:keepNext/>
        <w:spacing w:after="0" w:line="240" w:lineRule="auto"/>
        <w:ind w:firstLine="5529"/>
        <w:rPr>
          <w:rFonts w:ascii="Times New Roman" w:hAnsi="Times New Roman" w:cs="Times New Roman"/>
          <w:bCs/>
          <w:sz w:val="24"/>
          <w:szCs w:val="24"/>
        </w:rPr>
      </w:pPr>
      <w:r>
        <w:rPr>
          <w:rFonts w:ascii="Times New Roman" w:hAnsi="Times New Roman" w:cs="Times New Roman"/>
          <w:bCs/>
          <w:sz w:val="24"/>
          <w:szCs w:val="24"/>
        </w:rPr>
        <w:t xml:space="preserve">Duomenų subjektų teisių </w:t>
      </w:r>
      <w:r w:rsidRPr="006104AE">
        <w:rPr>
          <w:rFonts w:ascii="Times New Roman" w:hAnsi="Times New Roman" w:cs="Times New Roman"/>
          <w:bCs/>
          <w:sz w:val="24"/>
          <w:szCs w:val="24"/>
        </w:rPr>
        <w:t xml:space="preserve">įgyvendinimo </w:t>
      </w:r>
    </w:p>
    <w:p w14:paraId="05993880" w14:textId="77777777" w:rsidR="00832600" w:rsidRDefault="00832600" w:rsidP="00832600">
      <w:pPr>
        <w:keepNext/>
        <w:spacing w:after="0" w:line="240" w:lineRule="auto"/>
        <w:ind w:firstLine="5529"/>
        <w:rPr>
          <w:rFonts w:ascii="Times New Roman" w:hAnsi="Times New Roman" w:cs="Times New Roman"/>
          <w:bCs/>
          <w:sz w:val="24"/>
          <w:szCs w:val="24"/>
        </w:rPr>
      </w:pPr>
      <w:r w:rsidRPr="006104AE">
        <w:rPr>
          <w:rFonts w:ascii="Times New Roman" w:hAnsi="Times New Roman" w:cs="Times New Roman"/>
          <w:bCs/>
          <w:sz w:val="24"/>
          <w:szCs w:val="24"/>
        </w:rPr>
        <w:t xml:space="preserve">Šiaulių </w:t>
      </w:r>
      <w:r>
        <w:rPr>
          <w:rFonts w:ascii="Times New Roman" w:hAnsi="Times New Roman" w:cs="Times New Roman"/>
          <w:bCs/>
          <w:sz w:val="24"/>
          <w:szCs w:val="24"/>
        </w:rPr>
        <w:t xml:space="preserve">miesto savivaldybės </w:t>
      </w:r>
    </w:p>
    <w:p w14:paraId="621936E7" w14:textId="77777777" w:rsidR="00832600" w:rsidRPr="006104AE" w:rsidRDefault="00832600" w:rsidP="00832600">
      <w:pPr>
        <w:keepNext/>
        <w:spacing w:after="0" w:line="240" w:lineRule="auto"/>
        <w:ind w:firstLine="5529"/>
        <w:rPr>
          <w:rFonts w:ascii="Times New Roman" w:hAnsi="Times New Roman" w:cs="Times New Roman"/>
          <w:bCs/>
          <w:sz w:val="24"/>
          <w:szCs w:val="24"/>
        </w:rPr>
      </w:pPr>
      <w:r w:rsidRPr="006104AE">
        <w:rPr>
          <w:rFonts w:ascii="Times New Roman" w:hAnsi="Times New Roman" w:cs="Times New Roman"/>
          <w:bCs/>
          <w:sz w:val="24"/>
          <w:szCs w:val="24"/>
        </w:rPr>
        <w:t xml:space="preserve">administracijoje </w:t>
      </w:r>
      <w:r>
        <w:rPr>
          <w:rFonts w:ascii="Times New Roman" w:hAnsi="Times New Roman" w:cs="Times New Roman"/>
          <w:bCs/>
          <w:sz w:val="24"/>
          <w:szCs w:val="24"/>
        </w:rPr>
        <w:t>taisyklių</w:t>
      </w:r>
    </w:p>
    <w:p w14:paraId="7C5C22CB" w14:textId="77777777" w:rsidR="00832600" w:rsidRPr="006104AE" w:rsidRDefault="00832600" w:rsidP="00832600">
      <w:pPr>
        <w:keepNext/>
        <w:spacing w:after="0" w:line="240" w:lineRule="auto"/>
        <w:ind w:firstLine="5529"/>
        <w:rPr>
          <w:rFonts w:ascii="Times New Roman" w:hAnsi="Times New Roman" w:cs="Times New Roman"/>
          <w:bCs/>
          <w:sz w:val="24"/>
          <w:szCs w:val="24"/>
        </w:rPr>
      </w:pPr>
      <w:r w:rsidRPr="006104AE">
        <w:rPr>
          <w:rFonts w:ascii="Times New Roman" w:hAnsi="Times New Roman" w:cs="Times New Roman"/>
          <w:bCs/>
          <w:sz w:val="24"/>
          <w:szCs w:val="24"/>
        </w:rPr>
        <w:t>1 priedas</w:t>
      </w:r>
    </w:p>
    <w:p w14:paraId="75AFAEA5" w14:textId="77777777" w:rsidR="00832600" w:rsidRDefault="00832600" w:rsidP="00832600">
      <w:pPr>
        <w:spacing w:after="0"/>
        <w:jc w:val="center"/>
        <w:rPr>
          <w:rFonts w:ascii="Times New Roman" w:hAnsi="Times New Roman" w:cs="Times New Roman"/>
          <w:b/>
          <w:sz w:val="24"/>
          <w:szCs w:val="24"/>
        </w:rPr>
      </w:pPr>
    </w:p>
    <w:p w14:paraId="360E14AF" w14:textId="7B7FA5A1" w:rsidR="00CB5B49" w:rsidRPr="00CB5B49" w:rsidRDefault="00CB5B49" w:rsidP="00CB5B49">
      <w:pPr>
        <w:jc w:val="center"/>
        <w:rPr>
          <w:rFonts w:ascii="Times New Roman" w:hAnsi="Times New Roman" w:cs="Times New Roman"/>
          <w:b/>
          <w:bCs/>
          <w:sz w:val="24"/>
          <w:szCs w:val="24"/>
        </w:rPr>
      </w:pPr>
      <w:r w:rsidRPr="00CB5B49">
        <w:rPr>
          <w:rFonts w:ascii="Times New Roman" w:hAnsi="Times New Roman" w:cs="Times New Roman"/>
          <w:b/>
          <w:bCs/>
          <w:sz w:val="24"/>
          <w:szCs w:val="24"/>
        </w:rPr>
        <w:t>(</w:t>
      </w:r>
      <w:r>
        <w:rPr>
          <w:rFonts w:ascii="Times New Roman" w:hAnsi="Times New Roman" w:cs="Times New Roman"/>
          <w:b/>
          <w:bCs/>
          <w:sz w:val="24"/>
          <w:szCs w:val="24"/>
        </w:rPr>
        <w:t>I</w:t>
      </w:r>
      <w:r w:rsidRPr="00CB5B49">
        <w:rPr>
          <w:rFonts w:ascii="Times New Roman" w:hAnsi="Times New Roman" w:cs="Times New Roman"/>
          <w:b/>
          <w:bCs/>
          <w:sz w:val="24"/>
          <w:szCs w:val="24"/>
        </w:rPr>
        <w:t>nformacijos apie asmens duomenų tvarkymą forma)</w:t>
      </w:r>
    </w:p>
    <w:p w14:paraId="6FCBD52B" w14:textId="4406AE20" w:rsidR="00832600" w:rsidRPr="00B1418D" w:rsidRDefault="00832600" w:rsidP="00832600">
      <w:pPr>
        <w:spacing w:after="0"/>
        <w:jc w:val="center"/>
        <w:rPr>
          <w:rFonts w:ascii="Times New Roman" w:hAnsi="Times New Roman" w:cs="Times New Roman"/>
          <w:b/>
          <w:sz w:val="24"/>
          <w:szCs w:val="24"/>
        </w:rPr>
      </w:pPr>
      <w:r w:rsidRPr="00B1418D">
        <w:rPr>
          <w:rFonts w:ascii="Times New Roman" w:hAnsi="Times New Roman" w:cs="Times New Roman"/>
          <w:b/>
          <w:sz w:val="24"/>
          <w:szCs w:val="24"/>
        </w:rPr>
        <w:t>INFORMAVIMAS APIE ASMENS DUOMENŲ TVARKYMĄ</w:t>
      </w:r>
    </w:p>
    <w:p w14:paraId="79BDBBBE" w14:textId="77777777" w:rsidR="00832600" w:rsidRPr="00B1418D" w:rsidRDefault="00832600" w:rsidP="00832600">
      <w:pPr>
        <w:spacing w:after="0"/>
        <w:jc w:val="both"/>
        <w:rPr>
          <w:rFonts w:ascii="Times New Roman" w:hAnsi="Times New Roman" w:cs="Times New Roman"/>
          <w:sz w:val="24"/>
          <w:szCs w:val="24"/>
        </w:rPr>
      </w:pPr>
    </w:p>
    <w:p w14:paraId="08B70597" w14:textId="4B6739C7" w:rsidR="007D28EB" w:rsidRPr="00BD48BE" w:rsidRDefault="007D28EB" w:rsidP="00BD48BE">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rPr>
        <w:t>Šiuo pranešimu informuojame Jus, kad vadovaudamiesi 2016 m. balandžio 27 d. Europos Parlamento ir Tarybos reglamento (ES) 2016/679 dėl fizinių asmenų apsaugos tvarkant asmens duomenis ir dėl laisvo tokių duomenų judėjimo ir kuriuo panaikinama Direktyva 95/46/EB (Bendrasis duomenų apsaugos reglamentas) (toliau – Reglamentas) 13 straipsniu ir</w:t>
      </w:r>
      <w:r w:rsidR="00621F17" w:rsidRPr="00BD48BE">
        <w:rPr>
          <w:rFonts w:ascii="Times New Roman" w:hAnsi="Times New Roman" w:cs="Times New Roman"/>
          <w:sz w:val="24"/>
          <w:szCs w:val="24"/>
        </w:rPr>
        <w:t>/ar</w:t>
      </w:r>
      <w:r w:rsidRPr="00BD48BE">
        <w:rPr>
          <w:rFonts w:ascii="Times New Roman" w:hAnsi="Times New Roman" w:cs="Times New Roman"/>
          <w:sz w:val="24"/>
          <w:szCs w:val="24"/>
        </w:rPr>
        <w:t xml:space="preserve"> 14 straipsniu</w:t>
      </w:r>
      <w:r w:rsidR="00621F17" w:rsidRPr="00BD48BE">
        <w:rPr>
          <w:rStyle w:val="Puslapioinaosnuoroda"/>
          <w:rFonts w:ascii="Times New Roman" w:hAnsi="Times New Roman" w:cs="Times New Roman"/>
          <w:b/>
          <w:bCs/>
          <w:sz w:val="24"/>
          <w:szCs w:val="24"/>
        </w:rPr>
        <w:footnoteReference w:id="1"/>
      </w:r>
      <w:r w:rsidRPr="00BD48BE">
        <w:rPr>
          <w:rFonts w:ascii="Times New Roman" w:hAnsi="Times New Roman" w:cs="Times New Roman"/>
          <w:sz w:val="24"/>
          <w:szCs w:val="24"/>
        </w:rPr>
        <w:t>, teikiame Jums informaciją, susijusią su Jūsų duomenų tvarkymu:</w:t>
      </w:r>
    </w:p>
    <w:p w14:paraId="7019C4BB" w14:textId="50ADD101" w:rsidR="00D86916" w:rsidRPr="00BD48BE" w:rsidRDefault="007D28EB" w:rsidP="00BD48BE">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rPr>
        <w:t xml:space="preserve">1. </w:t>
      </w:r>
      <w:r w:rsidR="00832600" w:rsidRPr="00BD48BE">
        <w:rPr>
          <w:rFonts w:ascii="Times New Roman" w:hAnsi="Times New Roman" w:cs="Times New Roman"/>
          <w:sz w:val="24"/>
          <w:szCs w:val="24"/>
        </w:rPr>
        <w:t xml:space="preserve"> </w:t>
      </w:r>
      <w:r w:rsidR="00056D55" w:rsidRPr="00BD48BE">
        <w:rPr>
          <w:rFonts w:ascii="Times New Roman" w:hAnsi="Times New Roman" w:cs="Times New Roman"/>
          <w:b/>
          <w:bCs/>
          <w:sz w:val="24"/>
          <w:szCs w:val="24"/>
        </w:rPr>
        <w:t>Duomenų valdytojas</w:t>
      </w:r>
      <w:r w:rsidR="00056D55" w:rsidRPr="00BD48BE">
        <w:rPr>
          <w:rFonts w:ascii="Times New Roman" w:hAnsi="Times New Roman" w:cs="Times New Roman"/>
          <w:sz w:val="24"/>
          <w:szCs w:val="24"/>
        </w:rPr>
        <w:t xml:space="preserve"> - </w:t>
      </w:r>
      <w:r w:rsidR="00832600" w:rsidRPr="00BD48BE">
        <w:rPr>
          <w:rFonts w:ascii="Times New Roman" w:hAnsi="Times New Roman" w:cs="Times New Roman"/>
          <w:sz w:val="24"/>
          <w:szCs w:val="24"/>
        </w:rPr>
        <w:t xml:space="preserve">Šiaulių miesto savivaldybės administracija (toliau – Administracija), </w:t>
      </w:r>
      <w:r w:rsidR="00056D55" w:rsidRPr="00BD48BE">
        <w:rPr>
          <w:rFonts w:ascii="Times New Roman" w:hAnsi="Times New Roman" w:cs="Times New Roman"/>
          <w:sz w:val="24"/>
          <w:szCs w:val="24"/>
        </w:rPr>
        <w:t>(</w:t>
      </w:r>
      <w:r w:rsidR="00832600" w:rsidRPr="00BD48BE">
        <w:rPr>
          <w:rFonts w:ascii="Times New Roman" w:hAnsi="Times New Roman" w:cs="Times New Roman"/>
          <w:sz w:val="24"/>
          <w:szCs w:val="24"/>
        </w:rPr>
        <w:t xml:space="preserve">juridinio asmens kodas 188771865, </w:t>
      </w:r>
      <w:r w:rsidR="00E613CD" w:rsidRPr="00BD48BE">
        <w:rPr>
          <w:rFonts w:ascii="Times New Roman" w:hAnsi="Times New Roman" w:cs="Times New Roman"/>
          <w:sz w:val="24"/>
          <w:szCs w:val="24"/>
        </w:rPr>
        <w:t xml:space="preserve">buveinės adresas </w:t>
      </w:r>
      <w:r w:rsidR="00832600" w:rsidRPr="00BD48BE">
        <w:rPr>
          <w:rFonts w:ascii="Times New Roman" w:hAnsi="Times New Roman" w:cs="Times New Roman"/>
          <w:sz w:val="24"/>
          <w:szCs w:val="24"/>
        </w:rPr>
        <w:t>Vasario 16-osios g. 62, Šiauliai,</w:t>
      </w:r>
      <w:r w:rsidR="00E613CD" w:rsidRPr="00BD48BE">
        <w:rPr>
          <w:rFonts w:ascii="Times New Roman" w:hAnsi="Times New Roman" w:cs="Times New Roman"/>
          <w:sz w:val="24"/>
          <w:szCs w:val="24"/>
        </w:rPr>
        <w:t xml:space="preserve"> tel. </w:t>
      </w:r>
      <w:r w:rsidR="00851045" w:rsidRPr="0038201A">
        <w:rPr>
          <w:rFonts w:ascii="Times New Roman" w:hAnsi="Times New Roman" w:cs="Times New Roman"/>
          <w:sz w:val="24"/>
          <w:szCs w:val="24"/>
        </w:rPr>
        <w:t>+370</w:t>
      </w:r>
      <w:r w:rsidR="00E613CD" w:rsidRPr="0038201A">
        <w:rPr>
          <w:rFonts w:ascii="Times New Roman" w:hAnsi="Times New Roman" w:cs="Times New Roman"/>
          <w:sz w:val="24"/>
          <w:szCs w:val="24"/>
        </w:rPr>
        <w:t xml:space="preserve"> 41 509 490,</w:t>
      </w:r>
      <w:r w:rsidR="00E613CD" w:rsidRPr="00BD48BE">
        <w:rPr>
          <w:rFonts w:ascii="Times New Roman" w:hAnsi="Times New Roman" w:cs="Times New Roman"/>
          <w:sz w:val="24"/>
          <w:szCs w:val="24"/>
        </w:rPr>
        <w:t xml:space="preserve"> el. pašto adresas </w:t>
      </w:r>
      <w:hyperlink r:id="rId8" w:history="1">
        <w:r w:rsidR="00E613CD" w:rsidRPr="00BD48BE">
          <w:rPr>
            <w:rStyle w:val="Hipersaitas"/>
            <w:rFonts w:ascii="Times New Roman" w:hAnsi="Times New Roman" w:cs="Times New Roman"/>
            <w:sz w:val="24"/>
            <w:szCs w:val="24"/>
          </w:rPr>
          <w:t>info@siauliai.lt</w:t>
        </w:r>
      </w:hyperlink>
      <w:r w:rsidR="00056D55" w:rsidRPr="00BD48BE">
        <w:rPr>
          <w:rStyle w:val="Hipersaitas"/>
          <w:rFonts w:ascii="Times New Roman" w:hAnsi="Times New Roman" w:cs="Times New Roman"/>
          <w:color w:val="auto"/>
          <w:sz w:val="24"/>
          <w:szCs w:val="24"/>
        </w:rPr>
        <w:t>)</w:t>
      </w:r>
      <w:r w:rsidR="00832600" w:rsidRPr="00BD48BE">
        <w:rPr>
          <w:rFonts w:ascii="Times New Roman" w:hAnsi="Times New Roman" w:cs="Times New Roman"/>
          <w:sz w:val="24"/>
          <w:szCs w:val="24"/>
        </w:rPr>
        <w:t>.</w:t>
      </w:r>
    </w:p>
    <w:p w14:paraId="44AA8AF3" w14:textId="59FD0A3B" w:rsidR="004D77CC" w:rsidRPr="00BD48BE" w:rsidRDefault="00D86916" w:rsidP="00BD48BE">
      <w:pPr>
        <w:spacing w:after="0" w:line="240" w:lineRule="auto"/>
        <w:ind w:firstLine="567"/>
        <w:jc w:val="both"/>
        <w:rPr>
          <w:rFonts w:ascii="Times New Roman" w:hAnsi="Times New Roman" w:cs="Times New Roman"/>
          <w:sz w:val="24"/>
          <w:szCs w:val="24"/>
          <w:lang w:eastAsia="lt-LT"/>
        </w:rPr>
      </w:pPr>
      <w:r w:rsidRPr="00BD48BE">
        <w:rPr>
          <w:rFonts w:ascii="Times New Roman" w:hAnsi="Times New Roman" w:cs="Times New Roman"/>
          <w:sz w:val="24"/>
          <w:szCs w:val="24"/>
        </w:rPr>
        <w:t>2.</w:t>
      </w:r>
      <w:r w:rsidR="00832600" w:rsidRPr="00BD48BE">
        <w:rPr>
          <w:rFonts w:ascii="Times New Roman" w:hAnsi="Times New Roman" w:cs="Times New Roman"/>
          <w:sz w:val="24"/>
          <w:szCs w:val="24"/>
        </w:rPr>
        <w:t xml:space="preserve"> </w:t>
      </w:r>
      <w:r w:rsidR="00C96C92" w:rsidRPr="00BD48BE">
        <w:rPr>
          <w:rFonts w:ascii="Times New Roman" w:hAnsi="Times New Roman" w:cs="Times New Roman"/>
          <w:b/>
          <w:bCs/>
          <w:sz w:val="24"/>
          <w:szCs w:val="24"/>
        </w:rPr>
        <w:t>D</w:t>
      </w:r>
      <w:r w:rsidR="0043381A" w:rsidRPr="00BD48BE">
        <w:rPr>
          <w:rFonts w:ascii="Times New Roman" w:hAnsi="Times New Roman" w:cs="Times New Roman"/>
          <w:b/>
          <w:bCs/>
          <w:sz w:val="24"/>
          <w:szCs w:val="24"/>
        </w:rPr>
        <w:t>uomenų tvarkymo tikslai</w:t>
      </w:r>
      <w:r w:rsidR="000C6CF2" w:rsidRPr="00BD48BE">
        <w:rPr>
          <w:rStyle w:val="Puslapioinaosnuoroda"/>
          <w:rFonts w:ascii="Times New Roman" w:hAnsi="Times New Roman" w:cs="Times New Roman"/>
          <w:b/>
          <w:bCs/>
          <w:sz w:val="24"/>
          <w:szCs w:val="24"/>
        </w:rPr>
        <w:footnoteReference w:id="2"/>
      </w:r>
      <w:r w:rsidR="0043381A" w:rsidRPr="00BD48BE">
        <w:rPr>
          <w:rFonts w:ascii="Times New Roman" w:hAnsi="Times New Roman" w:cs="Times New Roman"/>
          <w:sz w:val="24"/>
          <w:szCs w:val="24"/>
        </w:rPr>
        <w:t xml:space="preserve">. </w:t>
      </w:r>
      <w:r w:rsidR="00FA7AAC" w:rsidRPr="00BD48BE">
        <w:rPr>
          <w:rFonts w:ascii="Times New Roman" w:hAnsi="Times New Roman" w:cs="Times New Roman"/>
          <w:sz w:val="24"/>
          <w:szCs w:val="24"/>
        </w:rPr>
        <w:t xml:space="preserve">Administracija </w:t>
      </w:r>
      <w:r w:rsidR="00FA7AAC" w:rsidRPr="00BD48BE">
        <w:rPr>
          <w:rFonts w:ascii="Times New Roman" w:hAnsi="Times New Roman" w:cs="Times New Roman"/>
          <w:sz w:val="24"/>
          <w:szCs w:val="24"/>
          <w:lang w:eastAsia="lt-LT"/>
        </w:rPr>
        <w:t>Jūsų asmens duomenis tvarkys šiais</w:t>
      </w:r>
      <w:r w:rsidR="004D77CC" w:rsidRPr="00BD48BE">
        <w:rPr>
          <w:rFonts w:ascii="Times New Roman" w:hAnsi="Times New Roman" w:cs="Times New Roman"/>
          <w:sz w:val="24"/>
          <w:szCs w:val="24"/>
          <w:lang w:eastAsia="lt-LT"/>
        </w:rPr>
        <w:t xml:space="preserve"> (-</w:t>
      </w:r>
      <w:proofErr w:type="spellStart"/>
      <w:r w:rsidR="004D77CC" w:rsidRPr="00BD48BE">
        <w:rPr>
          <w:rFonts w:ascii="Times New Roman" w:hAnsi="Times New Roman" w:cs="Times New Roman"/>
          <w:sz w:val="24"/>
          <w:szCs w:val="24"/>
          <w:lang w:eastAsia="lt-LT"/>
        </w:rPr>
        <w:t>iuo</w:t>
      </w:r>
      <w:proofErr w:type="spellEnd"/>
      <w:r w:rsidR="004D77CC" w:rsidRPr="00BD48BE">
        <w:rPr>
          <w:rFonts w:ascii="Times New Roman" w:hAnsi="Times New Roman" w:cs="Times New Roman"/>
          <w:sz w:val="24"/>
          <w:szCs w:val="24"/>
          <w:lang w:eastAsia="lt-LT"/>
        </w:rPr>
        <w:t>)</w:t>
      </w:r>
      <w:r w:rsidR="00FA7AAC" w:rsidRPr="00BD48BE">
        <w:rPr>
          <w:rFonts w:ascii="Times New Roman" w:hAnsi="Times New Roman" w:cs="Times New Roman"/>
          <w:sz w:val="24"/>
          <w:szCs w:val="24"/>
          <w:lang w:eastAsia="lt-LT"/>
        </w:rPr>
        <w:t xml:space="preserve"> tikslais</w:t>
      </w:r>
      <w:r w:rsidR="004D77CC" w:rsidRPr="00BD48BE">
        <w:rPr>
          <w:rFonts w:ascii="Times New Roman" w:hAnsi="Times New Roman" w:cs="Times New Roman"/>
          <w:sz w:val="24"/>
          <w:szCs w:val="24"/>
          <w:lang w:eastAsia="lt-LT"/>
        </w:rPr>
        <w:t xml:space="preserve"> (-u)</w:t>
      </w:r>
      <w:r w:rsidR="00FA7AAC" w:rsidRPr="00BD48BE">
        <w:rPr>
          <w:rFonts w:ascii="Times New Roman" w:hAnsi="Times New Roman" w:cs="Times New Roman"/>
          <w:sz w:val="24"/>
          <w:szCs w:val="24"/>
          <w:lang w:eastAsia="lt-LT"/>
        </w:rPr>
        <w:t>:</w:t>
      </w:r>
    </w:p>
    <w:p w14:paraId="7F3F3E78" w14:textId="2C1E6F34" w:rsidR="004D77CC" w:rsidRPr="00BD48BE" w:rsidRDefault="004D77CC" w:rsidP="00BD48BE">
      <w:pPr>
        <w:spacing w:after="0" w:line="240" w:lineRule="auto"/>
        <w:ind w:firstLine="567"/>
        <w:jc w:val="both"/>
        <w:rPr>
          <w:rFonts w:ascii="Times New Roman" w:hAnsi="Times New Roman" w:cs="Times New Roman"/>
          <w:sz w:val="24"/>
          <w:szCs w:val="24"/>
          <w:lang w:eastAsia="lt-LT"/>
        </w:rPr>
      </w:pPr>
      <w:r w:rsidRPr="00BD48BE">
        <w:rPr>
          <w:rFonts w:ascii="Times New Roman" w:hAnsi="Times New Roman" w:cs="Times New Roman"/>
          <w:sz w:val="24"/>
          <w:szCs w:val="24"/>
          <w:lang w:eastAsia="lt-LT"/>
        </w:rPr>
        <w:t xml:space="preserve">2.1. </w:t>
      </w:r>
      <w:r w:rsidR="0038201A" w:rsidRPr="003956EE">
        <w:rPr>
          <w:rFonts w:ascii="Times New Roman" w:hAnsi="Times New Roman" w:cs="Times New Roman"/>
          <w:sz w:val="24"/>
          <w:szCs w:val="24"/>
        </w:rPr>
        <w:t xml:space="preserve">siekiant vykdyti prieštaravimo dėl tabako, tabako gaminių ir su jais susijusių gaminių vartojimo daugiabučių namų balkonuose, terasose ir </w:t>
      </w:r>
      <w:proofErr w:type="spellStart"/>
      <w:r w:rsidR="0038201A" w:rsidRPr="003956EE">
        <w:rPr>
          <w:rFonts w:ascii="Times New Roman" w:hAnsi="Times New Roman" w:cs="Times New Roman"/>
          <w:sz w:val="24"/>
          <w:szCs w:val="24"/>
        </w:rPr>
        <w:t>lodžijose</w:t>
      </w:r>
      <w:proofErr w:type="spellEnd"/>
      <w:r w:rsidR="0038201A" w:rsidRPr="003956EE">
        <w:rPr>
          <w:rFonts w:ascii="Times New Roman" w:hAnsi="Times New Roman" w:cs="Times New Roman"/>
          <w:sz w:val="24"/>
          <w:szCs w:val="24"/>
        </w:rPr>
        <w:t xml:space="preserve"> pareiškimo, šio prieštaravimo atšaukimo tvarkos procedūras</w:t>
      </w:r>
      <w:r w:rsidR="0038201A">
        <w:rPr>
          <w:rFonts w:ascii="Times New Roman" w:hAnsi="Times New Roman" w:cs="Times New Roman"/>
          <w:sz w:val="24"/>
          <w:szCs w:val="24"/>
        </w:rPr>
        <w:t>.</w:t>
      </w:r>
    </w:p>
    <w:p w14:paraId="38EE979F" w14:textId="3855F822" w:rsidR="00FA7AAC" w:rsidRPr="00BD48BE" w:rsidRDefault="0043381A" w:rsidP="00BD48BE">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lang w:eastAsia="lt-LT"/>
        </w:rPr>
        <w:t xml:space="preserve">3. </w:t>
      </w:r>
      <w:r w:rsidR="00FA7AAC" w:rsidRPr="00BD48BE">
        <w:rPr>
          <w:rFonts w:ascii="Times New Roman" w:hAnsi="Times New Roman" w:cs="Times New Roman"/>
          <w:sz w:val="24"/>
          <w:szCs w:val="24"/>
          <w:lang w:eastAsia="lt-LT"/>
        </w:rPr>
        <w:t xml:space="preserve"> </w:t>
      </w:r>
      <w:r w:rsidR="00C96C92" w:rsidRPr="00BD48BE">
        <w:rPr>
          <w:rFonts w:ascii="Times New Roman" w:hAnsi="Times New Roman" w:cs="Times New Roman"/>
          <w:b/>
          <w:bCs/>
          <w:sz w:val="24"/>
          <w:szCs w:val="24"/>
          <w:lang w:eastAsia="lt-LT"/>
        </w:rPr>
        <w:t>Tvarkomi asmens duomenys</w:t>
      </w:r>
      <w:r w:rsidR="000C6CF2" w:rsidRPr="00BD48BE">
        <w:rPr>
          <w:rStyle w:val="Puslapioinaosnuoroda"/>
          <w:rFonts w:ascii="Times New Roman" w:hAnsi="Times New Roman" w:cs="Times New Roman"/>
          <w:b/>
          <w:bCs/>
          <w:sz w:val="24"/>
          <w:szCs w:val="24"/>
          <w:lang w:eastAsia="lt-LT"/>
        </w:rPr>
        <w:footnoteReference w:id="3"/>
      </w:r>
      <w:r w:rsidR="00C96C92" w:rsidRPr="00BD48BE">
        <w:rPr>
          <w:rFonts w:ascii="Times New Roman" w:hAnsi="Times New Roman" w:cs="Times New Roman"/>
          <w:sz w:val="24"/>
          <w:szCs w:val="24"/>
          <w:lang w:eastAsia="lt-LT"/>
        </w:rPr>
        <w:t>.</w:t>
      </w:r>
      <w:r w:rsidR="00FA7AAC" w:rsidRPr="00BD48BE">
        <w:rPr>
          <w:rFonts w:ascii="Times New Roman" w:hAnsi="Times New Roman" w:cs="Times New Roman"/>
          <w:sz w:val="24"/>
          <w:szCs w:val="24"/>
          <w:lang w:eastAsia="lt-LT"/>
        </w:rPr>
        <w:t xml:space="preserve">  </w:t>
      </w:r>
      <w:r w:rsidR="00C96C92" w:rsidRPr="00BD48BE">
        <w:rPr>
          <w:rFonts w:ascii="Times New Roman" w:hAnsi="Times New Roman" w:cs="Times New Roman"/>
          <w:sz w:val="24"/>
          <w:szCs w:val="24"/>
          <w:lang w:eastAsia="lt-LT"/>
        </w:rPr>
        <w:t xml:space="preserve">Informuojame, kad </w:t>
      </w:r>
      <w:r w:rsidR="00A62C69" w:rsidRPr="00BD48BE">
        <w:rPr>
          <w:rFonts w:ascii="Times New Roman" w:hAnsi="Times New Roman" w:cs="Times New Roman"/>
          <w:sz w:val="24"/>
          <w:szCs w:val="24"/>
          <w:lang w:eastAsia="lt-LT"/>
        </w:rPr>
        <w:t>Administracija tvarkys šiuos Jūsų asmens duomenis</w:t>
      </w:r>
      <w:r w:rsidR="00C96C92" w:rsidRPr="00BD48BE">
        <w:rPr>
          <w:rFonts w:ascii="Times New Roman" w:hAnsi="Times New Roman" w:cs="Times New Roman"/>
          <w:sz w:val="24"/>
          <w:szCs w:val="24"/>
          <w:lang w:eastAsia="lt-LT"/>
        </w:rPr>
        <w:t>:</w:t>
      </w:r>
      <w:r w:rsidR="0038201A" w:rsidRPr="0038201A">
        <w:rPr>
          <w:i/>
          <w:szCs w:val="24"/>
          <w:lang w:eastAsia="lt-LT"/>
        </w:rPr>
        <w:t xml:space="preserve"> </w:t>
      </w:r>
      <w:r w:rsidR="0038201A" w:rsidRPr="0038201A">
        <w:rPr>
          <w:rFonts w:ascii="Times New Roman" w:hAnsi="Times New Roman" w:cs="Times New Roman"/>
          <w:iCs/>
          <w:sz w:val="24"/>
          <w:szCs w:val="28"/>
          <w:lang w:eastAsia="lt-LT"/>
        </w:rPr>
        <w:t>vardas, pavardė, buveinės arba registruotos gyvenamosios vietos adresas, telefono numeris, el. pašto adresas, prieštaravimo pateikimo registracijos data ir numeris</w:t>
      </w:r>
      <w:r w:rsidR="0038201A">
        <w:rPr>
          <w:i/>
          <w:szCs w:val="24"/>
          <w:lang w:eastAsia="lt-LT"/>
        </w:rPr>
        <w:t>.</w:t>
      </w:r>
      <w:r w:rsidR="00FA7AAC" w:rsidRPr="00BD48BE">
        <w:rPr>
          <w:rFonts w:ascii="Times New Roman" w:hAnsi="Times New Roman" w:cs="Times New Roman"/>
          <w:sz w:val="24"/>
          <w:szCs w:val="24"/>
          <w:lang w:eastAsia="lt-LT"/>
        </w:rPr>
        <w:t xml:space="preserve"> </w:t>
      </w:r>
      <w:r w:rsidR="00FA7AAC" w:rsidRPr="00BD48BE">
        <w:rPr>
          <w:rFonts w:ascii="Times New Roman" w:hAnsi="Times New Roman" w:cs="Times New Roman"/>
          <w:sz w:val="24"/>
          <w:szCs w:val="24"/>
        </w:rPr>
        <w:t xml:space="preserve">                                                                                                                  </w:t>
      </w:r>
    </w:p>
    <w:p w14:paraId="169DCF3B" w14:textId="77777777" w:rsidR="004A5F57" w:rsidRDefault="00FA09E1" w:rsidP="004A5F57">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rPr>
        <w:t>4</w:t>
      </w:r>
      <w:r w:rsidR="007D28EB" w:rsidRPr="00BD48BE">
        <w:rPr>
          <w:rFonts w:ascii="Times New Roman" w:hAnsi="Times New Roman" w:cs="Times New Roman"/>
          <w:sz w:val="24"/>
          <w:szCs w:val="24"/>
        </w:rPr>
        <w:t xml:space="preserve">. </w:t>
      </w:r>
      <w:r w:rsidRPr="00BD48BE">
        <w:rPr>
          <w:rFonts w:ascii="Times New Roman" w:hAnsi="Times New Roman" w:cs="Times New Roman"/>
          <w:b/>
          <w:bCs/>
          <w:sz w:val="24"/>
          <w:szCs w:val="24"/>
        </w:rPr>
        <w:t>Teisėta asmens duomenų tvarkymo sąlyga</w:t>
      </w:r>
      <w:r w:rsidR="004D77CC" w:rsidRPr="00BD48BE">
        <w:rPr>
          <w:rStyle w:val="Puslapioinaosnuoroda"/>
          <w:rFonts w:ascii="Times New Roman" w:hAnsi="Times New Roman" w:cs="Times New Roman"/>
          <w:b/>
          <w:bCs/>
          <w:sz w:val="24"/>
          <w:szCs w:val="24"/>
        </w:rPr>
        <w:footnoteReference w:id="4"/>
      </w:r>
      <w:r w:rsidRPr="00BD48BE">
        <w:rPr>
          <w:rFonts w:ascii="Times New Roman" w:hAnsi="Times New Roman" w:cs="Times New Roman"/>
          <w:sz w:val="24"/>
          <w:szCs w:val="24"/>
        </w:rPr>
        <w:t>. Informuojame, kad Jūsų asmens duomenų teisėta asmens duomenų tvarkymo sąlyg</w:t>
      </w:r>
      <w:r w:rsidR="000C6CF2" w:rsidRPr="00BD48BE">
        <w:rPr>
          <w:rFonts w:ascii="Times New Roman" w:hAnsi="Times New Roman" w:cs="Times New Roman"/>
          <w:sz w:val="24"/>
          <w:szCs w:val="24"/>
        </w:rPr>
        <w:t>a</w:t>
      </w:r>
      <w:r w:rsidRPr="00BD48BE">
        <w:rPr>
          <w:rFonts w:ascii="Times New Roman" w:hAnsi="Times New Roman" w:cs="Times New Roman"/>
          <w:sz w:val="24"/>
          <w:szCs w:val="24"/>
        </w:rPr>
        <w:t xml:space="preserve"> yra</w:t>
      </w:r>
      <w:r w:rsidR="004A5F57">
        <w:rPr>
          <w:rFonts w:ascii="Times New Roman" w:hAnsi="Times New Roman" w:cs="Times New Roman"/>
          <w:sz w:val="24"/>
          <w:szCs w:val="24"/>
        </w:rPr>
        <w:t>:</w:t>
      </w:r>
    </w:p>
    <w:p w14:paraId="46B25E12" w14:textId="773ECDBD" w:rsidR="004A5F57" w:rsidRPr="004A5F57" w:rsidRDefault="004A5F57" w:rsidP="004A5F57">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4A5F57">
        <w:rPr>
          <w:rFonts w:ascii="Times New Roman" w:hAnsi="Times New Roman" w:cs="Times New Roman"/>
          <w:sz w:val="24"/>
          <w:szCs w:val="24"/>
        </w:rPr>
        <w:t>Reglamento 6 str. 1 dalies c punktas.</w:t>
      </w:r>
    </w:p>
    <w:p w14:paraId="43CFABA2" w14:textId="33FF4A7F" w:rsidR="004A5F57" w:rsidRPr="004A5F57" w:rsidRDefault="004A5F57" w:rsidP="004A5F57">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4A5F57">
        <w:rPr>
          <w:rFonts w:ascii="Times New Roman" w:hAnsi="Times New Roman" w:cs="Times New Roman"/>
          <w:sz w:val="24"/>
          <w:szCs w:val="24"/>
        </w:rPr>
        <w:t>Lietuvos Respublikos tabako, tabako gaminių ir su jais susijusių gaminių kontrolės įstatymas</w:t>
      </w:r>
      <w:r>
        <w:rPr>
          <w:rFonts w:ascii="Times New Roman" w:hAnsi="Times New Roman" w:cs="Times New Roman"/>
          <w:sz w:val="24"/>
          <w:szCs w:val="24"/>
        </w:rPr>
        <w:t>.</w:t>
      </w:r>
    </w:p>
    <w:p w14:paraId="10F8508D" w14:textId="1F8552E1" w:rsidR="004A5F57" w:rsidRPr="004A5F57" w:rsidRDefault="004A5F57" w:rsidP="004A5F57">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4A5F57">
        <w:rPr>
          <w:rFonts w:ascii="Times New Roman" w:hAnsi="Times New Roman" w:cs="Times New Roman"/>
          <w:sz w:val="24"/>
          <w:szCs w:val="24"/>
        </w:rPr>
        <w:t xml:space="preserve">Lietuvos Respublikos vidaus reikalų ministro 2020 m. gruodžio 22 d. įsakymas Nr. 1V-1357 „Dėl Prieštaravimo dėl tabako, tabako gaminių ir su jais susijusių gaminių vartojimo daugiabučių namų balkonuose, terasose ir </w:t>
      </w:r>
      <w:proofErr w:type="spellStart"/>
      <w:r w:rsidRPr="004A5F57">
        <w:rPr>
          <w:rFonts w:ascii="Times New Roman" w:hAnsi="Times New Roman" w:cs="Times New Roman"/>
          <w:sz w:val="24"/>
          <w:szCs w:val="24"/>
        </w:rPr>
        <w:t>lodžijose</w:t>
      </w:r>
      <w:proofErr w:type="spellEnd"/>
      <w:r w:rsidRPr="004A5F57">
        <w:rPr>
          <w:rFonts w:ascii="Times New Roman" w:hAnsi="Times New Roman" w:cs="Times New Roman"/>
          <w:sz w:val="24"/>
          <w:szCs w:val="24"/>
        </w:rPr>
        <w:t xml:space="preserve"> pareiškimo, šio prieštaravimo atšaukimo ir informacijos apie daugiabučius namus, kuriuose draudžiama rūkyti, paskelbimo, informacinių ženklų apie draudimą rūkyti įrengimo tvarkos aprašo patvirtinimo“.</w:t>
      </w:r>
    </w:p>
    <w:p w14:paraId="6CEEC359" w14:textId="21256E25" w:rsidR="00E613CD" w:rsidRPr="004A5F57" w:rsidRDefault="004A5F57" w:rsidP="004A5F57">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4A5F57">
        <w:rPr>
          <w:rFonts w:ascii="Times New Roman" w:hAnsi="Times New Roman" w:cs="Times New Roman"/>
          <w:sz w:val="24"/>
          <w:szCs w:val="24"/>
        </w:rPr>
        <w:t>Lietuvos Respublikos Vyriausybės 2007 m. rugpjūčio 22 d. nutarimas Nr. 875 „Dėl Prašymų ir skundų nagrinėjimo ir asmenų aptarnavimo viešojo administravimo subjektuose taisyklių patvirtinimo</w:t>
      </w:r>
      <w:r>
        <w:rPr>
          <w:rFonts w:ascii="Times New Roman" w:hAnsi="Times New Roman" w:cs="Times New Roman"/>
          <w:sz w:val="24"/>
          <w:szCs w:val="24"/>
        </w:rPr>
        <w:t>“.</w:t>
      </w:r>
    </w:p>
    <w:p w14:paraId="741C1D76" w14:textId="40A6F8AD" w:rsidR="00621F17" w:rsidRPr="00BD48BE" w:rsidRDefault="00854109" w:rsidP="00BD48BE">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rPr>
        <w:t xml:space="preserve">5. </w:t>
      </w:r>
      <w:r w:rsidRPr="00BD48BE">
        <w:rPr>
          <w:rFonts w:ascii="Times New Roman" w:hAnsi="Times New Roman" w:cs="Times New Roman"/>
          <w:b/>
          <w:bCs/>
          <w:sz w:val="24"/>
          <w:szCs w:val="24"/>
        </w:rPr>
        <w:t>Asmens duomenų šaltinis</w:t>
      </w:r>
      <w:r w:rsidRPr="00BD48BE">
        <w:rPr>
          <w:rStyle w:val="Puslapioinaosnuoroda"/>
          <w:rFonts w:ascii="Times New Roman" w:hAnsi="Times New Roman" w:cs="Times New Roman"/>
          <w:b/>
          <w:bCs/>
          <w:sz w:val="24"/>
          <w:szCs w:val="24"/>
        </w:rPr>
        <w:footnoteReference w:id="5"/>
      </w:r>
      <w:r w:rsidRPr="00BD48BE">
        <w:rPr>
          <w:rFonts w:ascii="Times New Roman" w:hAnsi="Times New Roman" w:cs="Times New Roman"/>
          <w:sz w:val="24"/>
          <w:szCs w:val="24"/>
        </w:rPr>
        <w:t xml:space="preserve">. Informuojame, kad Jūsų asmens duomenis gausime </w:t>
      </w:r>
      <w:r w:rsidR="004A5F57">
        <w:rPr>
          <w:rFonts w:ascii="Times New Roman" w:hAnsi="Times New Roman" w:cs="Times New Roman"/>
          <w:sz w:val="24"/>
          <w:szCs w:val="24"/>
        </w:rPr>
        <w:t xml:space="preserve">iš </w:t>
      </w:r>
      <w:r w:rsidR="00F10A58">
        <w:rPr>
          <w:rFonts w:ascii="Times New Roman" w:hAnsi="Times New Roman" w:cs="Times New Roman"/>
          <w:sz w:val="24"/>
          <w:szCs w:val="24"/>
        </w:rPr>
        <w:t xml:space="preserve">duomenų asmens, pateikusio prieštaravimą dėl </w:t>
      </w:r>
      <w:r w:rsidR="00F10A58" w:rsidRPr="004A5F57">
        <w:rPr>
          <w:rFonts w:ascii="Times New Roman" w:hAnsi="Times New Roman" w:cs="Times New Roman"/>
          <w:sz w:val="24"/>
          <w:szCs w:val="24"/>
        </w:rPr>
        <w:t>tabako, tabako gaminių ir su jais susijusių gaminių vartojimo daugiabučių namų balkonuose</w:t>
      </w:r>
      <w:r w:rsidR="00F10A58">
        <w:rPr>
          <w:rFonts w:ascii="Times New Roman" w:hAnsi="Times New Roman" w:cs="Times New Roman"/>
          <w:sz w:val="24"/>
          <w:szCs w:val="24"/>
        </w:rPr>
        <w:t xml:space="preserve">. </w:t>
      </w:r>
    </w:p>
    <w:p w14:paraId="1847481D" w14:textId="173EC53E" w:rsidR="00083DC2" w:rsidRPr="00BD48BE" w:rsidRDefault="00854109" w:rsidP="00BD48BE">
      <w:pPr>
        <w:spacing w:after="0" w:line="240" w:lineRule="auto"/>
        <w:ind w:firstLine="567"/>
        <w:jc w:val="both"/>
        <w:rPr>
          <w:rFonts w:ascii="Times New Roman" w:hAnsi="Times New Roman" w:cs="Times New Roman"/>
          <w:sz w:val="24"/>
          <w:szCs w:val="24"/>
          <w:lang w:val="en-US" w:eastAsia="lt-LT"/>
        </w:rPr>
      </w:pPr>
      <w:r w:rsidRPr="00BD48BE">
        <w:rPr>
          <w:rFonts w:ascii="Times New Roman" w:hAnsi="Times New Roman" w:cs="Times New Roman"/>
          <w:sz w:val="24"/>
          <w:szCs w:val="24"/>
        </w:rPr>
        <w:lastRenderedPageBreak/>
        <w:t>6</w:t>
      </w:r>
      <w:r w:rsidR="00E613CD" w:rsidRPr="00BD48BE">
        <w:rPr>
          <w:rFonts w:ascii="Times New Roman" w:hAnsi="Times New Roman" w:cs="Times New Roman"/>
          <w:sz w:val="24"/>
          <w:szCs w:val="24"/>
        </w:rPr>
        <w:t>.</w:t>
      </w:r>
      <w:r w:rsidR="00083DC2" w:rsidRPr="00BD48BE">
        <w:rPr>
          <w:rFonts w:ascii="Times New Roman" w:hAnsi="Times New Roman" w:cs="Times New Roman"/>
          <w:sz w:val="24"/>
          <w:szCs w:val="24"/>
          <w:lang w:eastAsia="lt-LT"/>
        </w:rPr>
        <w:t> </w:t>
      </w:r>
      <w:r w:rsidRPr="00BD48BE">
        <w:rPr>
          <w:rFonts w:ascii="Times New Roman" w:hAnsi="Times New Roman" w:cs="Times New Roman"/>
          <w:b/>
          <w:bCs/>
          <w:sz w:val="24"/>
          <w:szCs w:val="24"/>
          <w:lang w:eastAsia="lt-LT"/>
        </w:rPr>
        <w:t>Asmens duomenų gavėjai</w:t>
      </w:r>
      <w:r w:rsidRPr="00BD48BE">
        <w:rPr>
          <w:rStyle w:val="Puslapioinaosnuoroda"/>
          <w:rFonts w:ascii="Times New Roman" w:hAnsi="Times New Roman" w:cs="Times New Roman"/>
          <w:b/>
          <w:bCs/>
          <w:sz w:val="24"/>
          <w:szCs w:val="24"/>
          <w:lang w:eastAsia="lt-LT"/>
        </w:rPr>
        <w:footnoteReference w:id="6"/>
      </w:r>
      <w:r w:rsidRPr="00BD48BE">
        <w:rPr>
          <w:rFonts w:ascii="Times New Roman" w:hAnsi="Times New Roman" w:cs="Times New Roman"/>
          <w:sz w:val="24"/>
          <w:szCs w:val="24"/>
          <w:lang w:eastAsia="lt-LT"/>
        </w:rPr>
        <w:t xml:space="preserve">. </w:t>
      </w:r>
      <w:r w:rsidR="00083DC2" w:rsidRPr="00BD48BE">
        <w:rPr>
          <w:rFonts w:ascii="Times New Roman" w:hAnsi="Times New Roman" w:cs="Times New Roman"/>
          <w:sz w:val="24"/>
          <w:szCs w:val="24"/>
          <w:lang w:eastAsia="lt-LT"/>
        </w:rPr>
        <w:t>Jūsų asmens duomenys gali būti perduoti:</w:t>
      </w:r>
    </w:p>
    <w:p w14:paraId="36862825" w14:textId="5C6BBD98" w:rsidR="00083DC2" w:rsidRPr="004A5F57" w:rsidRDefault="006E63E4" w:rsidP="004A5F57">
      <w:pPr>
        <w:spacing w:after="0" w:line="240" w:lineRule="auto"/>
        <w:ind w:firstLine="540"/>
        <w:jc w:val="both"/>
        <w:rPr>
          <w:rFonts w:ascii="Times New Roman" w:hAnsi="Times New Roman" w:cs="Times New Roman"/>
          <w:sz w:val="24"/>
          <w:szCs w:val="24"/>
          <w:lang w:val="en-US" w:eastAsia="lt-LT"/>
        </w:rPr>
      </w:pPr>
      <w:r w:rsidRPr="00BD48BE">
        <w:rPr>
          <w:rFonts w:ascii="Times New Roman" w:hAnsi="Times New Roman" w:cs="Times New Roman"/>
          <w:sz w:val="24"/>
          <w:szCs w:val="24"/>
          <w:lang w:eastAsia="lt-LT"/>
        </w:rPr>
        <w:t>6</w:t>
      </w:r>
      <w:r w:rsidR="00083DC2" w:rsidRPr="00BD48BE">
        <w:rPr>
          <w:rFonts w:ascii="Times New Roman" w:hAnsi="Times New Roman" w:cs="Times New Roman"/>
          <w:sz w:val="24"/>
          <w:szCs w:val="24"/>
          <w:lang w:eastAsia="lt-LT"/>
        </w:rPr>
        <w:t>.1.</w:t>
      </w:r>
      <w:r w:rsidRPr="00BD48BE">
        <w:rPr>
          <w:rFonts w:ascii="Times New Roman" w:hAnsi="Times New Roman" w:cs="Times New Roman"/>
          <w:sz w:val="24"/>
          <w:szCs w:val="24"/>
          <w:lang w:eastAsia="lt-LT"/>
        </w:rPr>
        <w:t xml:space="preserve"> </w:t>
      </w:r>
      <w:r w:rsidR="004A5F57" w:rsidRPr="004A5F57">
        <w:rPr>
          <w:rFonts w:ascii="Times New Roman" w:hAnsi="Times New Roman" w:cs="Times New Roman"/>
          <w:sz w:val="24"/>
          <w:szCs w:val="24"/>
          <w:lang w:eastAsia="lt-LT"/>
        </w:rPr>
        <w:t>Duomenų tvarkytoj</w:t>
      </w:r>
      <w:r w:rsidR="004A5F57">
        <w:rPr>
          <w:rFonts w:ascii="Times New Roman" w:hAnsi="Times New Roman" w:cs="Times New Roman"/>
          <w:sz w:val="24"/>
          <w:szCs w:val="24"/>
          <w:lang w:eastAsia="lt-LT"/>
        </w:rPr>
        <w:t>ui</w:t>
      </w:r>
      <w:r w:rsidR="004A5F57" w:rsidRPr="004A5F57">
        <w:rPr>
          <w:rFonts w:ascii="Times New Roman" w:hAnsi="Times New Roman" w:cs="Times New Roman"/>
          <w:sz w:val="24"/>
          <w:szCs w:val="24"/>
          <w:lang w:eastAsia="lt-LT"/>
        </w:rPr>
        <w:t>, teikian</w:t>
      </w:r>
      <w:r w:rsidR="004A5F57">
        <w:rPr>
          <w:rFonts w:ascii="Times New Roman" w:hAnsi="Times New Roman" w:cs="Times New Roman"/>
          <w:sz w:val="24"/>
          <w:szCs w:val="24"/>
          <w:lang w:eastAsia="lt-LT"/>
        </w:rPr>
        <w:t>čiam</w:t>
      </w:r>
      <w:r w:rsidR="004A5F57" w:rsidRPr="004A5F57">
        <w:rPr>
          <w:rFonts w:ascii="Times New Roman" w:hAnsi="Times New Roman" w:cs="Times New Roman"/>
          <w:sz w:val="24"/>
          <w:szCs w:val="24"/>
          <w:lang w:eastAsia="lt-LT"/>
        </w:rPr>
        <w:t xml:space="preserve"> Administracijos dokumentų valdymo sistemos priežiūros paslaugas</w:t>
      </w:r>
      <w:r w:rsidR="004A5F57">
        <w:rPr>
          <w:rFonts w:ascii="Times New Roman" w:hAnsi="Times New Roman" w:cs="Times New Roman"/>
          <w:sz w:val="24"/>
          <w:szCs w:val="24"/>
          <w:lang w:eastAsia="lt-LT"/>
        </w:rPr>
        <w:t>.</w:t>
      </w:r>
    </w:p>
    <w:p w14:paraId="7334EF3D" w14:textId="76A1D69A" w:rsidR="006E63E4" w:rsidRPr="00BD48BE" w:rsidRDefault="006E63E4" w:rsidP="00BD48BE">
      <w:pPr>
        <w:autoSpaceDE w:val="0"/>
        <w:autoSpaceDN w:val="0"/>
        <w:adjustRightInd w:val="0"/>
        <w:spacing w:after="0" w:line="240" w:lineRule="auto"/>
        <w:ind w:firstLine="540"/>
        <w:jc w:val="both"/>
        <w:rPr>
          <w:rFonts w:ascii="Times New Roman" w:hAnsi="Times New Roman" w:cs="Times New Roman"/>
          <w:color w:val="000000"/>
          <w:sz w:val="24"/>
          <w:szCs w:val="24"/>
          <w:lang w:eastAsia="lt-LT"/>
        </w:rPr>
      </w:pPr>
      <w:r w:rsidRPr="00BD48BE">
        <w:rPr>
          <w:rFonts w:ascii="Times New Roman" w:hAnsi="Times New Roman" w:cs="Times New Roman"/>
          <w:sz w:val="24"/>
          <w:szCs w:val="24"/>
          <w:lang w:eastAsia="lt-LT"/>
        </w:rPr>
        <w:t xml:space="preserve">Informuojame, kad </w:t>
      </w:r>
      <w:r w:rsidRPr="00BD48BE">
        <w:rPr>
          <w:rFonts w:ascii="Times New Roman" w:hAnsi="Times New Roman" w:cs="Times New Roman"/>
          <w:color w:val="000000"/>
          <w:sz w:val="24"/>
          <w:szCs w:val="24"/>
          <w:lang w:eastAsia="lt-LT"/>
        </w:rPr>
        <w:t>Administracija šiuo metu neturi ketinimo perduoti ir neperduoda Jūsų asmens duomenų į trečiąsias valstybes</w:t>
      </w:r>
      <w:r w:rsidR="002F5086" w:rsidRPr="00BD48BE">
        <w:rPr>
          <w:rFonts w:ascii="Times New Roman" w:hAnsi="Times New Roman" w:cs="Times New Roman"/>
          <w:color w:val="000000"/>
          <w:sz w:val="24"/>
          <w:szCs w:val="24"/>
          <w:lang w:eastAsia="lt-LT"/>
        </w:rPr>
        <w:t xml:space="preserve"> arba tarptautines organizacijas</w:t>
      </w:r>
      <w:r w:rsidRPr="00BD48BE">
        <w:rPr>
          <w:rStyle w:val="Puslapioinaosnuoroda"/>
          <w:rFonts w:ascii="Times New Roman" w:hAnsi="Times New Roman" w:cs="Times New Roman"/>
          <w:b/>
          <w:bCs/>
          <w:color w:val="000000"/>
          <w:sz w:val="24"/>
          <w:szCs w:val="24"/>
          <w:lang w:eastAsia="lt-LT"/>
        </w:rPr>
        <w:footnoteReference w:id="7"/>
      </w:r>
      <w:r w:rsidRPr="00BD48BE">
        <w:rPr>
          <w:rFonts w:ascii="Times New Roman" w:hAnsi="Times New Roman" w:cs="Times New Roman"/>
          <w:color w:val="000000"/>
          <w:sz w:val="24"/>
          <w:szCs w:val="24"/>
          <w:lang w:eastAsia="lt-LT"/>
        </w:rPr>
        <w:t>.</w:t>
      </w:r>
    </w:p>
    <w:p w14:paraId="729FE8FC" w14:textId="596CABCB" w:rsidR="006901CD" w:rsidRPr="00130CE1" w:rsidRDefault="00BF47C8" w:rsidP="002A55AE">
      <w:pPr>
        <w:tabs>
          <w:tab w:val="center" w:pos="4986"/>
          <w:tab w:val="right" w:pos="9972"/>
        </w:tabs>
        <w:spacing w:after="0"/>
        <w:ind w:firstLine="540"/>
        <w:jc w:val="both"/>
        <w:rPr>
          <w:rFonts w:ascii="Times New Roman" w:hAnsi="Times New Roman" w:cs="Times New Roman"/>
          <w:sz w:val="24"/>
          <w:szCs w:val="24"/>
        </w:rPr>
      </w:pPr>
      <w:r>
        <w:rPr>
          <w:rFonts w:ascii="Times New Roman" w:hAnsi="Times New Roman" w:cs="Times New Roman"/>
          <w:sz w:val="24"/>
          <w:szCs w:val="24"/>
        </w:rPr>
        <w:t>7</w:t>
      </w:r>
      <w:r w:rsidR="0080190B" w:rsidRPr="00130CE1">
        <w:rPr>
          <w:rFonts w:ascii="Times New Roman" w:hAnsi="Times New Roman" w:cs="Times New Roman"/>
          <w:sz w:val="24"/>
          <w:szCs w:val="24"/>
        </w:rPr>
        <w:t xml:space="preserve">. </w:t>
      </w:r>
      <w:r w:rsidR="00C27DFC" w:rsidRPr="00130CE1">
        <w:rPr>
          <w:rFonts w:ascii="Times New Roman" w:hAnsi="Times New Roman" w:cs="Times New Roman"/>
          <w:b/>
          <w:bCs/>
          <w:sz w:val="24"/>
          <w:szCs w:val="24"/>
        </w:rPr>
        <w:t>Asmens duomenų saugojimo laikotarpis</w:t>
      </w:r>
      <w:r w:rsidR="00C27DFC" w:rsidRPr="00130CE1">
        <w:rPr>
          <w:rStyle w:val="Puslapioinaosnuoroda"/>
          <w:rFonts w:ascii="Times New Roman" w:hAnsi="Times New Roman" w:cs="Times New Roman"/>
          <w:b/>
          <w:bCs/>
          <w:sz w:val="24"/>
          <w:szCs w:val="24"/>
        </w:rPr>
        <w:footnoteReference w:id="8"/>
      </w:r>
      <w:r w:rsidR="00C27DFC" w:rsidRPr="00130CE1">
        <w:rPr>
          <w:rFonts w:ascii="Times New Roman" w:hAnsi="Times New Roman" w:cs="Times New Roman"/>
          <w:sz w:val="24"/>
          <w:szCs w:val="24"/>
        </w:rPr>
        <w:t xml:space="preserve">. </w:t>
      </w:r>
      <w:r w:rsidR="0080190B" w:rsidRPr="00130CE1">
        <w:rPr>
          <w:rFonts w:ascii="Times New Roman" w:hAnsi="Times New Roman" w:cs="Times New Roman"/>
          <w:sz w:val="24"/>
          <w:szCs w:val="24"/>
        </w:rPr>
        <w:t xml:space="preserve">Informuojame, kad Jūsų asmens duomenys bus saugomi </w:t>
      </w:r>
      <w:r w:rsidR="004A5F57">
        <w:rPr>
          <w:rFonts w:ascii="Times New Roman" w:hAnsi="Times New Roman" w:cs="Times New Roman"/>
          <w:sz w:val="24"/>
          <w:szCs w:val="24"/>
        </w:rPr>
        <w:t>1(vienerių) metų</w:t>
      </w:r>
      <w:r w:rsidR="0080190B" w:rsidRPr="00130CE1">
        <w:rPr>
          <w:rFonts w:ascii="Times New Roman" w:hAnsi="Times New Roman" w:cs="Times New Roman"/>
          <w:sz w:val="24"/>
          <w:szCs w:val="24"/>
        </w:rPr>
        <w:t xml:space="preserve"> laikotarpį. Šis terminas gali būti pratęstas, </w:t>
      </w:r>
      <w:r w:rsidR="0080190B" w:rsidRPr="00130CE1">
        <w:rPr>
          <w:rFonts w:ascii="Times New Roman" w:hAnsi="Times New Roman" w:cs="Times New Roman"/>
          <w:bCs/>
          <w:sz w:val="24"/>
          <w:szCs w:val="24"/>
        </w:rPr>
        <w:t>jei asmens duomenys yra naudojami arba gali būti naudojami kaip įrodymai ar informacijos šaltinis ikiteisminiame ar kitokiame tyrime, įskaitant ir Valstybinės duomenų apsaugos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r w:rsidR="0080190B" w:rsidRPr="00130CE1">
        <w:rPr>
          <w:rFonts w:ascii="Times New Roman" w:hAnsi="Times New Roman" w:cs="Times New Roman"/>
          <w:sz w:val="24"/>
          <w:szCs w:val="24"/>
        </w:rPr>
        <w:t>.</w:t>
      </w:r>
      <w:r w:rsidR="006901CD" w:rsidRPr="00130CE1">
        <w:rPr>
          <w:rFonts w:ascii="Times New Roman" w:hAnsi="Times New Roman" w:cs="Times New Roman"/>
          <w:sz w:val="24"/>
          <w:szCs w:val="24"/>
        </w:rPr>
        <w:t xml:space="preserve"> </w:t>
      </w:r>
    </w:p>
    <w:p w14:paraId="536AA40B" w14:textId="4B7E0C3B"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80190B" w:rsidRPr="00130CE1">
        <w:rPr>
          <w:rFonts w:ascii="Times New Roman" w:hAnsi="Times New Roman" w:cs="Times New Roman"/>
          <w:sz w:val="24"/>
          <w:szCs w:val="24"/>
        </w:rPr>
        <w:t>.</w:t>
      </w:r>
      <w:r w:rsidR="00C27DFC" w:rsidRPr="00130CE1">
        <w:rPr>
          <w:rFonts w:ascii="Times New Roman" w:hAnsi="Times New Roman" w:cs="Times New Roman"/>
          <w:sz w:val="24"/>
          <w:szCs w:val="24"/>
        </w:rPr>
        <w:t xml:space="preserve"> </w:t>
      </w:r>
      <w:r w:rsidR="00C27DFC" w:rsidRPr="00130CE1">
        <w:rPr>
          <w:rFonts w:ascii="Times New Roman" w:hAnsi="Times New Roman" w:cs="Times New Roman"/>
          <w:b/>
          <w:bCs/>
          <w:sz w:val="24"/>
          <w:szCs w:val="24"/>
        </w:rPr>
        <w:t>Duomenų subjektų teisės</w:t>
      </w:r>
      <w:r w:rsidR="00C27DFC" w:rsidRPr="00130CE1">
        <w:rPr>
          <w:rFonts w:ascii="Times New Roman" w:hAnsi="Times New Roman" w:cs="Times New Roman"/>
          <w:sz w:val="24"/>
          <w:szCs w:val="24"/>
        </w:rPr>
        <w:t>.</w:t>
      </w:r>
      <w:r w:rsidR="006901CD" w:rsidRPr="00130CE1">
        <w:rPr>
          <w:rFonts w:ascii="Times New Roman" w:hAnsi="Times New Roman" w:cs="Times New Roman"/>
          <w:sz w:val="24"/>
          <w:szCs w:val="24"/>
        </w:rPr>
        <w:t xml:space="preserve"> </w:t>
      </w:r>
      <w:r w:rsidR="00C27DFC" w:rsidRPr="00130CE1">
        <w:rPr>
          <w:rFonts w:ascii="Times New Roman" w:hAnsi="Times New Roman" w:cs="Times New Roman"/>
          <w:sz w:val="24"/>
          <w:szCs w:val="24"/>
        </w:rPr>
        <w:t xml:space="preserve">Jūs, kaip duomenų subjektas, </w:t>
      </w:r>
      <w:r w:rsidR="006901CD" w:rsidRPr="00130CE1">
        <w:rPr>
          <w:rFonts w:ascii="Times New Roman" w:hAnsi="Times New Roman" w:cs="Times New Roman"/>
          <w:sz w:val="24"/>
          <w:szCs w:val="24"/>
        </w:rPr>
        <w:t>turi</w:t>
      </w:r>
      <w:r w:rsidR="00E4131B" w:rsidRPr="00130CE1">
        <w:rPr>
          <w:rFonts w:ascii="Times New Roman" w:hAnsi="Times New Roman" w:cs="Times New Roman"/>
          <w:sz w:val="24"/>
          <w:szCs w:val="24"/>
        </w:rPr>
        <w:t>te</w:t>
      </w:r>
      <w:r w:rsidR="006901CD" w:rsidRPr="00130CE1">
        <w:rPr>
          <w:rFonts w:ascii="Times New Roman" w:hAnsi="Times New Roman" w:cs="Times New Roman"/>
          <w:sz w:val="24"/>
          <w:szCs w:val="24"/>
        </w:rPr>
        <w:t xml:space="preserve"> šias teises:</w:t>
      </w:r>
    </w:p>
    <w:p w14:paraId="2F250E6B" w14:textId="747C37CE"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.1. Teisę gauti informaciją apie duomenų tvarkymą (Reglamento 13, 14 straipsnis);</w:t>
      </w:r>
    </w:p>
    <w:p w14:paraId="201C11ED" w14:textId="2D15A798"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.2.</w:t>
      </w:r>
      <w:r w:rsidR="006901CD" w:rsidRPr="00130CE1">
        <w:rPr>
          <w:rFonts w:ascii="Times New Roman" w:hAnsi="Times New Roman" w:cs="Times New Roman"/>
          <w:sz w:val="24"/>
          <w:szCs w:val="24"/>
        </w:rPr>
        <w:t xml:space="preserve"> </w:t>
      </w:r>
      <w:r w:rsidR="00A842B1" w:rsidRPr="00130CE1">
        <w:rPr>
          <w:rFonts w:ascii="Times New Roman" w:hAnsi="Times New Roman" w:cs="Times New Roman"/>
          <w:sz w:val="24"/>
          <w:szCs w:val="24"/>
        </w:rPr>
        <w:t>T</w:t>
      </w:r>
      <w:r w:rsidR="006901CD" w:rsidRPr="00130CE1">
        <w:rPr>
          <w:rFonts w:ascii="Times New Roman" w:hAnsi="Times New Roman" w:cs="Times New Roman"/>
          <w:sz w:val="24"/>
          <w:szCs w:val="24"/>
        </w:rPr>
        <w:t xml:space="preserve">eisę susipažinti su duomenimis </w:t>
      </w:r>
      <w:r w:rsidR="00A842B1" w:rsidRPr="00130CE1">
        <w:rPr>
          <w:rFonts w:ascii="Times New Roman" w:hAnsi="Times New Roman" w:cs="Times New Roman"/>
          <w:sz w:val="24"/>
          <w:szCs w:val="24"/>
        </w:rPr>
        <w:t>(Reglamento 15 straipsnis);</w:t>
      </w:r>
    </w:p>
    <w:p w14:paraId="562D5246" w14:textId="37DEFEEA"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.3. T</w:t>
      </w:r>
      <w:r w:rsidR="006901CD" w:rsidRPr="00130CE1">
        <w:rPr>
          <w:rFonts w:ascii="Times New Roman" w:hAnsi="Times New Roman" w:cs="Times New Roman"/>
          <w:sz w:val="24"/>
          <w:szCs w:val="24"/>
        </w:rPr>
        <w:t>eisę reikalauti ištaisyti arba, atsižvelgiant į asmens duomenų tvarkymo tikslus, papildyti asmens neišsamius duomenis</w:t>
      </w:r>
      <w:r w:rsidR="00A842B1" w:rsidRPr="00130CE1">
        <w:rPr>
          <w:rFonts w:ascii="Times New Roman" w:hAnsi="Times New Roman" w:cs="Times New Roman"/>
          <w:sz w:val="24"/>
          <w:szCs w:val="24"/>
        </w:rPr>
        <w:t xml:space="preserve"> (Reglamento 16 straipsnis);</w:t>
      </w:r>
    </w:p>
    <w:p w14:paraId="555CA06D" w14:textId="321D6749" w:rsidR="009E74A0"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.4. T</w:t>
      </w:r>
      <w:r w:rsidR="006901CD" w:rsidRPr="00130CE1">
        <w:rPr>
          <w:rFonts w:ascii="Times New Roman" w:hAnsi="Times New Roman" w:cs="Times New Roman"/>
          <w:sz w:val="24"/>
          <w:szCs w:val="24"/>
        </w:rPr>
        <w:t xml:space="preserve">eisę </w:t>
      </w:r>
      <w:r w:rsidR="00A842B1" w:rsidRPr="00130CE1">
        <w:rPr>
          <w:rFonts w:ascii="Times New Roman" w:hAnsi="Times New Roman" w:cs="Times New Roman"/>
          <w:sz w:val="24"/>
          <w:szCs w:val="24"/>
        </w:rPr>
        <w:t>reikalauti ištrinti duomenis („teisė būti pami</w:t>
      </w:r>
      <w:r w:rsidR="00CD6328">
        <w:rPr>
          <w:rFonts w:ascii="Times New Roman" w:hAnsi="Times New Roman" w:cs="Times New Roman"/>
          <w:sz w:val="24"/>
          <w:szCs w:val="24"/>
        </w:rPr>
        <w:t>r</w:t>
      </w:r>
      <w:r w:rsidR="00A842B1" w:rsidRPr="00130CE1">
        <w:rPr>
          <w:rFonts w:ascii="Times New Roman" w:hAnsi="Times New Roman" w:cs="Times New Roman"/>
          <w:sz w:val="24"/>
          <w:szCs w:val="24"/>
        </w:rPr>
        <w:t xml:space="preserve">štam“) (Reglamento 17 straipsnis). </w:t>
      </w:r>
      <w:r w:rsidR="00A842B1"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w:t>
      </w:r>
      <w:r w:rsidR="00A842B1" w:rsidRPr="00130CE1">
        <w:rPr>
          <w:rFonts w:ascii="Times New Roman" w:hAnsi="Times New Roman" w:cs="Times New Roman"/>
          <w:sz w:val="24"/>
          <w:szCs w:val="24"/>
        </w:rPr>
        <w:t xml:space="preserve"> </w:t>
      </w:r>
      <w:r w:rsidR="00B61F54" w:rsidRPr="00130CE1">
        <w:rPr>
          <w:rFonts w:ascii="Times New Roman" w:hAnsi="Times New Roman" w:cs="Times New Roman"/>
          <w:sz w:val="24"/>
          <w:szCs w:val="24"/>
        </w:rPr>
        <w:t>š</w:t>
      </w:r>
      <w:r w:rsidR="00A842B1" w:rsidRPr="00130CE1">
        <w:rPr>
          <w:rFonts w:ascii="Times New Roman" w:hAnsi="Times New Roman" w:cs="Times New Roman"/>
          <w:sz w:val="24"/>
          <w:szCs w:val="24"/>
        </w:rPr>
        <w:t xml:space="preserve">ia teise galima pasinaudoti, kai yra bent viena iš Reglamento </w:t>
      </w:r>
      <w:r w:rsidR="009E74A0" w:rsidRPr="00130CE1">
        <w:rPr>
          <w:rFonts w:ascii="Times New Roman" w:hAnsi="Times New Roman" w:cs="Times New Roman"/>
          <w:sz w:val="24"/>
          <w:szCs w:val="24"/>
        </w:rPr>
        <w:t>17 straipsnio 1 dalyje nurodytų sąlygų;</w:t>
      </w:r>
    </w:p>
    <w:p w14:paraId="3868D350" w14:textId="6C3CEA64" w:rsidR="009E74A0"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9E74A0" w:rsidRPr="00130CE1">
        <w:rPr>
          <w:rFonts w:ascii="Times New Roman" w:hAnsi="Times New Roman" w:cs="Times New Roman"/>
          <w:sz w:val="24"/>
          <w:szCs w:val="24"/>
        </w:rPr>
        <w:t xml:space="preserve">.5. Teisę apriboti duomenų tvarkymą (Reglamento 18 straipsnis). </w:t>
      </w:r>
      <w:r w:rsidR="009E74A0" w:rsidRPr="00130CE1">
        <w:rPr>
          <w:rFonts w:ascii="Times New Roman" w:hAnsi="Times New Roman" w:cs="Times New Roman"/>
          <w:sz w:val="24"/>
          <w:szCs w:val="24"/>
          <w:u w:val="single"/>
        </w:rPr>
        <w:t>Pastab</w:t>
      </w:r>
      <w:r w:rsidR="00B61F54" w:rsidRPr="00130CE1">
        <w:rPr>
          <w:rFonts w:ascii="Times New Roman" w:hAnsi="Times New Roman" w:cs="Times New Roman"/>
          <w:sz w:val="24"/>
          <w:szCs w:val="24"/>
          <w:u w:val="single"/>
        </w:rPr>
        <w:t>a:</w:t>
      </w:r>
      <w:r w:rsidR="009E74A0" w:rsidRPr="00130CE1">
        <w:rPr>
          <w:rFonts w:ascii="Times New Roman" w:hAnsi="Times New Roman" w:cs="Times New Roman"/>
          <w:sz w:val="24"/>
          <w:szCs w:val="24"/>
        </w:rPr>
        <w:t xml:space="preserve"> </w:t>
      </w:r>
      <w:r w:rsidR="00B61F54" w:rsidRPr="00130CE1">
        <w:rPr>
          <w:rFonts w:ascii="Times New Roman" w:hAnsi="Times New Roman" w:cs="Times New Roman"/>
          <w:sz w:val="24"/>
          <w:szCs w:val="24"/>
        </w:rPr>
        <w:t>š</w:t>
      </w:r>
      <w:r w:rsidR="009E74A0" w:rsidRPr="00130CE1">
        <w:rPr>
          <w:rFonts w:ascii="Times New Roman" w:hAnsi="Times New Roman" w:cs="Times New Roman"/>
          <w:sz w:val="24"/>
          <w:szCs w:val="24"/>
        </w:rPr>
        <w:t>ia teise galima pasinaudoti, kai yra bent viena iš Reglamento 18 straipsnio 1 dalyje nurodytų sąlygų;</w:t>
      </w:r>
    </w:p>
    <w:p w14:paraId="77A59B1F" w14:textId="24F9285C" w:rsidR="00B61F54"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9E74A0" w:rsidRPr="00130CE1">
        <w:rPr>
          <w:rFonts w:ascii="Times New Roman" w:hAnsi="Times New Roman" w:cs="Times New Roman"/>
          <w:sz w:val="24"/>
          <w:szCs w:val="24"/>
        </w:rPr>
        <w:t xml:space="preserve">.6. Teisę į duomenų </w:t>
      </w:r>
      <w:proofErr w:type="spellStart"/>
      <w:r w:rsidR="009E74A0" w:rsidRPr="00130CE1">
        <w:rPr>
          <w:rFonts w:ascii="Times New Roman" w:hAnsi="Times New Roman" w:cs="Times New Roman"/>
          <w:sz w:val="24"/>
          <w:szCs w:val="24"/>
        </w:rPr>
        <w:t>perkeliamumą</w:t>
      </w:r>
      <w:proofErr w:type="spellEnd"/>
      <w:r w:rsidR="009E74A0" w:rsidRPr="00130CE1">
        <w:rPr>
          <w:rFonts w:ascii="Times New Roman" w:hAnsi="Times New Roman" w:cs="Times New Roman"/>
          <w:sz w:val="24"/>
          <w:szCs w:val="24"/>
        </w:rPr>
        <w:t xml:space="preserve"> (Reglamento </w:t>
      </w:r>
      <w:r w:rsidR="00B61F54" w:rsidRPr="00130CE1">
        <w:rPr>
          <w:rFonts w:ascii="Times New Roman" w:hAnsi="Times New Roman" w:cs="Times New Roman"/>
          <w:sz w:val="24"/>
          <w:szCs w:val="24"/>
        </w:rPr>
        <w:t xml:space="preserve">20 straipsnis). </w:t>
      </w:r>
      <w:r w:rsidR="00B61F54"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 šia teise galima pasinaudoti, kai asmens duomenų tvarkymas grindžiamas sutikimu arba sutartimi ir jei asmens duomenys tvarkomi automatizuotomis priemonėmis;</w:t>
      </w:r>
    </w:p>
    <w:p w14:paraId="10763743" w14:textId="39AB802F" w:rsidR="00DC0A1F"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B61F54" w:rsidRPr="00130CE1">
        <w:rPr>
          <w:rFonts w:ascii="Times New Roman" w:hAnsi="Times New Roman" w:cs="Times New Roman"/>
          <w:sz w:val="24"/>
          <w:szCs w:val="24"/>
        </w:rPr>
        <w:t xml:space="preserve">.7. Teisę nesutikti su asmens duomenų tvarkymu (Reglamento 21 straipsnis). </w:t>
      </w:r>
      <w:r w:rsidR="00B61F54"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 šia teise galima pasinaudoti, kai asmens duomenų tvarkymas grindžiamas užduotimi, vykdoma viešojo intereso labui</w:t>
      </w:r>
      <w:r w:rsidR="00DC0A1F" w:rsidRPr="00130CE1">
        <w:rPr>
          <w:rFonts w:ascii="Times New Roman" w:hAnsi="Times New Roman" w:cs="Times New Roman"/>
          <w:sz w:val="24"/>
          <w:szCs w:val="24"/>
        </w:rPr>
        <w:t>, arba pavestomis viešosios valdžios funkcijomis,</w:t>
      </w:r>
      <w:r w:rsidR="00B61F54" w:rsidRPr="00130CE1">
        <w:rPr>
          <w:rFonts w:ascii="Times New Roman" w:hAnsi="Times New Roman" w:cs="Times New Roman"/>
          <w:sz w:val="24"/>
          <w:szCs w:val="24"/>
        </w:rPr>
        <w:t xml:space="preserve"> arba </w:t>
      </w:r>
      <w:r w:rsidR="00DC0A1F" w:rsidRPr="00130CE1">
        <w:rPr>
          <w:rFonts w:ascii="Times New Roman" w:hAnsi="Times New Roman" w:cs="Times New Roman"/>
          <w:sz w:val="24"/>
          <w:szCs w:val="24"/>
        </w:rPr>
        <w:t>teisėtais duomenų valdytojo arba trečiosios šalies interesais, įskaitant profiliavimą, atliekamą remiantis paminėtais pagrindais.</w:t>
      </w:r>
    </w:p>
    <w:p w14:paraId="7AAF2D92" w14:textId="0FBA6583" w:rsidR="0080190B" w:rsidRPr="00130CE1" w:rsidRDefault="00DC0A1F" w:rsidP="002A55AE">
      <w:pPr>
        <w:spacing w:after="0"/>
        <w:ind w:firstLine="540"/>
        <w:jc w:val="both"/>
        <w:rPr>
          <w:rFonts w:ascii="Times New Roman" w:hAnsi="Times New Roman" w:cs="Times New Roman"/>
          <w:sz w:val="24"/>
          <w:szCs w:val="24"/>
        </w:rPr>
      </w:pPr>
      <w:r w:rsidRPr="00130CE1">
        <w:rPr>
          <w:rFonts w:ascii="Times New Roman" w:hAnsi="Times New Roman" w:cs="Times New Roman"/>
          <w:sz w:val="24"/>
          <w:szCs w:val="24"/>
        </w:rPr>
        <w:t xml:space="preserve"> </w:t>
      </w:r>
      <w:r w:rsidRPr="00130CE1">
        <w:rPr>
          <w:rFonts w:ascii="Times New Roman" w:hAnsi="Times New Roman" w:cs="Times New Roman"/>
          <w:color w:val="000000"/>
          <w:sz w:val="24"/>
          <w:szCs w:val="24"/>
          <w:lang w:eastAsia="lt-LT"/>
        </w:rPr>
        <w:t xml:space="preserve">Duomenų subjektų teises galite įgyvendinti </w:t>
      </w:r>
      <w:r w:rsidR="00130CE1" w:rsidRPr="00130CE1">
        <w:rPr>
          <w:rFonts w:ascii="Times New Roman" w:hAnsi="Times New Roman" w:cs="Times New Roman"/>
          <w:color w:val="000000"/>
          <w:sz w:val="24"/>
          <w:szCs w:val="24"/>
          <w:lang w:eastAsia="lt-LT"/>
        </w:rPr>
        <w:t xml:space="preserve">teisės aktų </w:t>
      </w:r>
      <w:r w:rsidRPr="00130CE1">
        <w:rPr>
          <w:rFonts w:ascii="Times New Roman" w:hAnsi="Times New Roman" w:cs="Times New Roman"/>
          <w:sz w:val="24"/>
          <w:szCs w:val="24"/>
        </w:rPr>
        <w:t>nustatyta tvarka.</w:t>
      </w:r>
      <w:r w:rsidR="00130CE1" w:rsidRPr="00130CE1">
        <w:rPr>
          <w:rFonts w:ascii="Times New Roman" w:hAnsi="Times New Roman" w:cs="Times New Roman"/>
          <w:sz w:val="24"/>
          <w:szCs w:val="24"/>
        </w:rPr>
        <w:t xml:space="preserve"> Detalesnę informaciją</w:t>
      </w:r>
      <w:r w:rsidR="0051734B">
        <w:rPr>
          <w:rFonts w:ascii="Times New Roman" w:hAnsi="Times New Roman" w:cs="Times New Roman"/>
          <w:sz w:val="24"/>
          <w:szCs w:val="24"/>
        </w:rPr>
        <w:t xml:space="preserve"> apie tai, kaip įgyvendinti </w:t>
      </w:r>
      <w:r w:rsidR="00130CE1" w:rsidRPr="00130CE1">
        <w:rPr>
          <w:rFonts w:ascii="Times New Roman" w:hAnsi="Times New Roman" w:cs="Times New Roman"/>
          <w:sz w:val="24"/>
          <w:szCs w:val="24"/>
        </w:rPr>
        <w:t>duomenų subjektų teis</w:t>
      </w:r>
      <w:r w:rsidR="0051734B">
        <w:rPr>
          <w:rFonts w:ascii="Times New Roman" w:hAnsi="Times New Roman" w:cs="Times New Roman"/>
          <w:sz w:val="24"/>
          <w:szCs w:val="24"/>
        </w:rPr>
        <w:t>es</w:t>
      </w:r>
      <w:r w:rsidR="00130CE1" w:rsidRPr="00130CE1">
        <w:rPr>
          <w:rFonts w:ascii="Times New Roman" w:hAnsi="Times New Roman" w:cs="Times New Roman"/>
          <w:sz w:val="24"/>
          <w:szCs w:val="24"/>
        </w:rPr>
        <w:t xml:space="preserve"> Administracijoje gali</w:t>
      </w:r>
      <w:r w:rsidR="0051734B">
        <w:rPr>
          <w:rFonts w:ascii="Times New Roman" w:hAnsi="Times New Roman" w:cs="Times New Roman"/>
          <w:sz w:val="24"/>
          <w:szCs w:val="24"/>
        </w:rPr>
        <w:t>te</w:t>
      </w:r>
      <w:r w:rsidR="00130CE1" w:rsidRPr="00130CE1">
        <w:rPr>
          <w:rFonts w:ascii="Times New Roman" w:hAnsi="Times New Roman" w:cs="Times New Roman"/>
          <w:sz w:val="24"/>
          <w:szCs w:val="24"/>
        </w:rPr>
        <w:t xml:space="preserve"> rasti Šiaulių miesto savivaldybės interneto svetainėje </w:t>
      </w:r>
      <w:r w:rsidR="00130CE1" w:rsidRPr="00130CE1">
        <w:rPr>
          <w:rFonts w:ascii="Times New Roman" w:hAnsi="Times New Roman" w:cs="Times New Roman"/>
          <w:i/>
          <w:color w:val="0000FF"/>
          <w:sz w:val="24"/>
          <w:szCs w:val="24"/>
          <w:u w:val="single"/>
        </w:rPr>
        <w:t>www.siauliai.lt</w:t>
      </w:r>
      <w:r w:rsidR="00130CE1" w:rsidRPr="00130CE1">
        <w:rPr>
          <w:rFonts w:ascii="Times New Roman" w:hAnsi="Times New Roman" w:cs="Times New Roman"/>
          <w:i/>
          <w:sz w:val="24"/>
          <w:szCs w:val="24"/>
        </w:rPr>
        <w:t xml:space="preserve"> </w:t>
      </w:r>
      <w:r w:rsidR="00130CE1" w:rsidRPr="00130CE1">
        <w:rPr>
          <w:rFonts w:ascii="Times New Roman" w:hAnsi="Times New Roman" w:cs="Times New Roman"/>
          <w:color w:val="000000"/>
          <w:sz w:val="24"/>
          <w:szCs w:val="24"/>
        </w:rPr>
        <w:t>skiltyje „</w:t>
      </w:r>
      <w:r w:rsidR="00130CE1" w:rsidRPr="00130CE1">
        <w:rPr>
          <w:rFonts w:ascii="Times New Roman" w:hAnsi="Times New Roman" w:cs="Times New Roman"/>
          <w:i/>
          <w:iCs/>
          <w:color w:val="000000"/>
          <w:sz w:val="24"/>
          <w:szCs w:val="24"/>
        </w:rPr>
        <w:t>Asmens duomenų apsauga</w:t>
      </w:r>
      <w:r w:rsidR="00130CE1" w:rsidRPr="00130CE1">
        <w:rPr>
          <w:rFonts w:ascii="Times New Roman" w:hAnsi="Times New Roman" w:cs="Times New Roman"/>
          <w:color w:val="000000"/>
          <w:sz w:val="24"/>
          <w:szCs w:val="24"/>
        </w:rPr>
        <w:t>“.</w:t>
      </w:r>
    </w:p>
    <w:p w14:paraId="3761D83C" w14:textId="258BEEA4" w:rsidR="006901CD"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006901CD" w:rsidRPr="00130CE1">
        <w:rPr>
          <w:rFonts w:ascii="Times New Roman" w:hAnsi="Times New Roman" w:cs="Times New Roman"/>
          <w:sz w:val="24"/>
          <w:szCs w:val="24"/>
        </w:rPr>
        <w:t xml:space="preserve">. Jūs taip pat turite teisę bet kada </w:t>
      </w:r>
      <w:r w:rsidR="006901CD" w:rsidRPr="00130CE1">
        <w:rPr>
          <w:rFonts w:ascii="Times New Roman" w:hAnsi="Times New Roman" w:cs="Times New Roman"/>
          <w:b/>
          <w:sz w:val="24"/>
          <w:szCs w:val="24"/>
        </w:rPr>
        <w:t>atšaukti sutikimą</w:t>
      </w:r>
      <w:r w:rsidR="006901CD" w:rsidRPr="00130CE1">
        <w:rPr>
          <w:rFonts w:ascii="Times New Roman" w:hAnsi="Times New Roman" w:cs="Times New Roman"/>
          <w:sz w:val="24"/>
          <w:szCs w:val="24"/>
        </w:rPr>
        <w:t xml:space="preserve"> tvarkyti Jūsų duomenis. Sutikimo atšaukimas nedaro poveikio sutikimu pagrįsto asmens duomenų tvarkymo, atlikto iki sutikimo atšaukimo, teisėtumui.</w:t>
      </w:r>
      <w:r w:rsidR="006901CD" w:rsidRPr="00130CE1">
        <w:rPr>
          <w:rFonts w:ascii="Times New Roman" w:hAnsi="Times New Roman" w:cs="Times New Roman"/>
          <w:sz w:val="24"/>
          <w:szCs w:val="24"/>
          <w:vertAlign w:val="superscript"/>
        </w:rPr>
        <w:footnoteReference w:id="9"/>
      </w:r>
    </w:p>
    <w:p w14:paraId="07E78A78" w14:textId="5C6CAB9C" w:rsidR="00DC0A1F" w:rsidRPr="00130CE1" w:rsidRDefault="00DC0A1F" w:rsidP="002A55AE">
      <w:pPr>
        <w:spacing w:after="0"/>
        <w:ind w:firstLine="540"/>
        <w:jc w:val="both"/>
        <w:rPr>
          <w:rFonts w:ascii="Times New Roman" w:hAnsi="Times New Roman" w:cs="Times New Roman"/>
          <w:sz w:val="24"/>
          <w:szCs w:val="24"/>
        </w:rPr>
      </w:pPr>
      <w:r w:rsidRPr="00130CE1">
        <w:rPr>
          <w:rFonts w:ascii="Times New Roman" w:hAnsi="Times New Roman" w:cs="Times New Roman"/>
          <w:sz w:val="24"/>
          <w:szCs w:val="24"/>
        </w:rPr>
        <w:lastRenderedPageBreak/>
        <w:t>1</w:t>
      </w:r>
      <w:r w:rsidR="00BF47C8">
        <w:rPr>
          <w:rFonts w:ascii="Times New Roman" w:hAnsi="Times New Roman" w:cs="Times New Roman"/>
          <w:sz w:val="24"/>
          <w:szCs w:val="24"/>
        </w:rPr>
        <w:t>0</w:t>
      </w:r>
      <w:r w:rsidR="006901CD" w:rsidRPr="00130CE1">
        <w:rPr>
          <w:rFonts w:ascii="Times New Roman" w:hAnsi="Times New Roman" w:cs="Times New Roman"/>
          <w:sz w:val="24"/>
          <w:szCs w:val="24"/>
        </w:rPr>
        <w:t xml:space="preserve">. </w:t>
      </w:r>
      <w:r w:rsidRPr="00130CE1">
        <w:rPr>
          <w:rFonts w:ascii="Times New Roman" w:hAnsi="Times New Roman" w:cs="Times New Roman"/>
          <w:b/>
          <w:bCs/>
          <w:color w:val="000000"/>
          <w:sz w:val="24"/>
          <w:szCs w:val="24"/>
          <w:lang w:eastAsia="lt-LT"/>
        </w:rPr>
        <w:t>Automatizuotų sprendimų priėmimai</w:t>
      </w:r>
      <w:r w:rsidRPr="00130CE1">
        <w:rPr>
          <w:rStyle w:val="Puslapioinaosnuoroda"/>
          <w:rFonts w:ascii="Times New Roman" w:hAnsi="Times New Roman" w:cs="Times New Roman"/>
          <w:b/>
          <w:bCs/>
          <w:color w:val="000000"/>
          <w:sz w:val="24"/>
          <w:szCs w:val="24"/>
          <w:lang w:eastAsia="lt-LT"/>
        </w:rPr>
        <w:footnoteReference w:id="10"/>
      </w:r>
      <w:r w:rsidRPr="00130CE1">
        <w:rPr>
          <w:rFonts w:ascii="Times New Roman" w:hAnsi="Times New Roman" w:cs="Times New Roman"/>
          <w:b/>
          <w:bCs/>
          <w:color w:val="000000"/>
          <w:sz w:val="24"/>
          <w:szCs w:val="24"/>
          <w:lang w:eastAsia="lt-LT"/>
        </w:rPr>
        <w:t>.</w:t>
      </w:r>
      <w:r w:rsidRPr="00130CE1">
        <w:rPr>
          <w:rFonts w:ascii="Times New Roman" w:hAnsi="Times New Roman" w:cs="Times New Roman"/>
          <w:sz w:val="24"/>
          <w:szCs w:val="24"/>
        </w:rPr>
        <w:t xml:space="preserve"> Informuojame, kad Jūsų asmens duomenys nebus naudojami automatizuotų sprendimų priėmimui Jūsų atžvilgiu, įskaitant profiliavimą. </w:t>
      </w:r>
    </w:p>
    <w:p w14:paraId="11F99E1F" w14:textId="6B0834A0" w:rsidR="006901CD" w:rsidRPr="00130CE1" w:rsidRDefault="00130CE1" w:rsidP="002A55AE">
      <w:pPr>
        <w:spacing w:after="0"/>
        <w:ind w:firstLine="540"/>
        <w:jc w:val="both"/>
        <w:rPr>
          <w:rFonts w:ascii="Times New Roman" w:hAnsi="Times New Roman" w:cs="Times New Roman"/>
          <w:sz w:val="24"/>
          <w:szCs w:val="24"/>
        </w:rPr>
      </w:pPr>
      <w:r w:rsidRPr="00130CE1">
        <w:rPr>
          <w:rFonts w:ascii="Times New Roman" w:hAnsi="Times New Roman" w:cs="Times New Roman"/>
          <w:sz w:val="24"/>
          <w:szCs w:val="24"/>
        </w:rPr>
        <w:t>1</w:t>
      </w:r>
      <w:r w:rsidR="00BF47C8">
        <w:rPr>
          <w:rFonts w:ascii="Times New Roman" w:hAnsi="Times New Roman" w:cs="Times New Roman"/>
          <w:sz w:val="24"/>
          <w:szCs w:val="24"/>
        </w:rPr>
        <w:t>1</w:t>
      </w:r>
      <w:r w:rsidRPr="00130CE1">
        <w:rPr>
          <w:rFonts w:ascii="Times New Roman" w:hAnsi="Times New Roman" w:cs="Times New Roman"/>
          <w:sz w:val="24"/>
          <w:szCs w:val="24"/>
        </w:rPr>
        <w:t>.</w:t>
      </w:r>
      <w:r w:rsidRPr="00130CE1">
        <w:rPr>
          <w:rFonts w:ascii="Times New Roman" w:hAnsi="Times New Roman" w:cs="Times New Roman"/>
          <w:b/>
          <w:bCs/>
          <w:sz w:val="24"/>
          <w:szCs w:val="24"/>
        </w:rPr>
        <w:t xml:space="preserve"> </w:t>
      </w:r>
      <w:r w:rsidR="00FA09E1" w:rsidRPr="00130CE1">
        <w:rPr>
          <w:rFonts w:ascii="Times New Roman" w:hAnsi="Times New Roman" w:cs="Times New Roman"/>
          <w:b/>
          <w:bCs/>
          <w:sz w:val="24"/>
          <w:szCs w:val="24"/>
        </w:rPr>
        <w:t>Duomenų apsaugos pareigūn</w:t>
      </w:r>
      <w:r w:rsidR="00854109" w:rsidRPr="00130CE1">
        <w:rPr>
          <w:rFonts w:ascii="Times New Roman" w:hAnsi="Times New Roman" w:cs="Times New Roman"/>
          <w:b/>
          <w:bCs/>
          <w:sz w:val="24"/>
          <w:szCs w:val="24"/>
        </w:rPr>
        <w:t>as.</w:t>
      </w:r>
      <w:r w:rsidR="00FA09E1" w:rsidRPr="00130CE1">
        <w:rPr>
          <w:rFonts w:ascii="Times New Roman" w:hAnsi="Times New Roman" w:cs="Times New Roman"/>
          <w:sz w:val="24"/>
          <w:szCs w:val="24"/>
        </w:rPr>
        <w:t xml:space="preserve"> </w:t>
      </w:r>
      <w:r w:rsidR="006901CD" w:rsidRPr="00130CE1">
        <w:rPr>
          <w:rFonts w:ascii="Times New Roman" w:hAnsi="Times New Roman" w:cs="Times New Roman"/>
          <w:sz w:val="24"/>
          <w:szCs w:val="24"/>
          <w:lang w:eastAsia="lt-LT"/>
        </w:rPr>
        <w:t xml:space="preserve">Visais klausimais, susijusiais </w:t>
      </w:r>
      <w:r w:rsidR="001D77B3" w:rsidRPr="00130CE1">
        <w:rPr>
          <w:rFonts w:ascii="Times New Roman" w:hAnsi="Times New Roman" w:cs="Times New Roman"/>
          <w:sz w:val="24"/>
          <w:szCs w:val="24"/>
          <w:lang w:eastAsia="lt-LT"/>
        </w:rPr>
        <w:t xml:space="preserve">su </w:t>
      </w:r>
      <w:r w:rsidR="006901CD" w:rsidRPr="00130CE1">
        <w:rPr>
          <w:rFonts w:ascii="Times New Roman" w:hAnsi="Times New Roman" w:cs="Times New Roman"/>
          <w:sz w:val="24"/>
          <w:szCs w:val="24"/>
          <w:lang w:eastAsia="lt-LT"/>
        </w:rPr>
        <w:t>asmens duomenų tvarkymu, asmens duomenų apsaugos užtikrinimu ar asmens duomenų saugumo pažeidimais</w:t>
      </w:r>
      <w:r w:rsidR="001D77B3" w:rsidRPr="00130CE1">
        <w:rPr>
          <w:rFonts w:ascii="Times New Roman" w:hAnsi="Times New Roman" w:cs="Times New Roman"/>
          <w:sz w:val="24"/>
          <w:szCs w:val="24"/>
          <w:lang w:eastAsia="lt-LT"/>
        </w:rPr>
        <w:t>,</w:t>
      </w:r>
      <w:r w:rsidR="006901CD" w:rsidRPr="00130CE1">
        <w:rPr>
          <w:rFonts w:ascii="Times New Roman" w:hAnsi="Times New Roman" w:cs="Times New Roman"/>
          <w:sz w:val="24"/>
          <w:szCs w:val="24"/>
          <w:lang w:eastAsia="lt-LT"/>
        </w:rPr>
        <w:t xml:space="preserve"> galite kreiptis į </w:t>
      </w:r>
      <w:r w:rsidR="006901CD" w:rsidRPr="00130CE1">
        <w:rPr>
          <w:rFonts w:ascii="Times New Roman" w:hAnsi="Times New Roman" w:cs="Times New Roman"/>
          <w:sz w:val="24"/>
          <w:szCs w:val="24"/>
        </w:rPr>
        <w:t xml:space="preserve">Administracijos duomenų apsaugos pareigūną tel. </w:t>
      </w:r>
      <w:r w:rsidR="00851045">
        <w:rPr>
          <w:rFonts w:ascii="Times New Roman" w:hAnsi="Times New Roman" w:cs="Times New Roman"/>
          <w:sz w:val="24"/>
          <w:szCs w:val="24"/>
        </w:rPr>
        <w:t xml:space="preserve">+370 </w:t>
      </w:r>
      <w:r w:rsidR="006901CD" w:rsidRPr="00130CE1">
        <w:rPr>
          <w:rFonts w:ascii="Times New Roman" w:hAnsi="Times New Roman" w:cs="Times New Roman"/>
          <w:sz w:val="24"/>
          <w:szCs w:val="24"/>
        </w:rPr>
        <w:t xml:space="preserve">41 596 229 arba el. p. </w:t>
      </w:r>
      <w:hyperlink r:id="rId9" w:history="1">
        <w:r w:rsidRPr="00130CE1">
          <w:rPr>
            <w:rStyle w:val="Hipersaitas"/>
            <w:rFonts w:ascii="Times New Roman" w:hAnsi="Times New Roman" w:cs="Times New Roman"/>
            <w:i/>
            <w:sz w:val="24"/>
            <w:szCs w:val="24"/>
          </w:rPr>
          <w:t>duomenuapsauga@siauliai.lt</w:t>
        </w:r>
      </w:hyperlink>
      <w:r w:rsidR="006901CD" w:rsidRPr="00130CE1">
        <w:rPr>
          <w:rFonts w:ascii="Times New Roman" w:hAnsi="Times New Roman" w:cs="Times New Roman"/>
          <w:sz w:val="24"/>
          <w:szCs w:val="24"/>
        </w:rPr>
        <w:t>.</w:t>
      </w:r>
      <w:r w:rsidRPr="00130CE1">
        <w:rPr>
          <w:rFonts w:ascii="Times New Roman" w:hAnsi="Times New Roman" w:cs="Times New Roman"/>
          <w:sz w:val="24"/>
          <w:szCs w:val="24"/>
        </w:rPr>
        <w:t xml:space="preserve"> </w:t>
      </w:r>
    </w:p>
    <w:p w14:paraId="18EA91C0" w14:textId="77777777" w:rsidR="00130CE1" w:rsidRPr="00130CE1" w:rsidRDefault="00130CE1" w:rsidP="002A55AE">
      <w:pPr>
        <w:spacing w:after="0"/>
        <w:ind w:firstLine="540"/>
        <w:jc w:val="both"/>
        <w:rPr>
          <w:rFonts w:ascii="Times New Roman" w:hAnsi="Times New Roman" w:cs="Times New Roman"/>
          <w:sz w:val="24"/>
          <w:szCs w:val="24"/>
        </w:rPr>
      </w:pPr>
      <w:r w:rsidRPr="00130CE1">
        <w:rPr>
          <w:rFonts w:ascii="Times New Roman" w:hAnsi="Times New Roman" w:cs="Times New Roman"/>
          <w:color w:val="000000" w:themeColor="text1"/>
          <w:sz w:val="24"/>
          <w:szCs w:val="24"/>
          <w:shd w:val="clear" w:color="auto" w:fill="FFFFFF"/>
        </w:rPr>
        <w:t>Siekiant užtikrinti Reglamento  38 straipsnio 5 dalyje įtvirtintą konfidencialumą, kreipiantis į Administracijos duomenų apsaugos pareigūną paštu, ant voko užrašoma, kad korespondencija skirta duomenų apsaugos pareigūnui</w:t>
      </w:r>
      <w:r w:rsidRPr="00130CE1">
        <w:rPr>
          <w:rFonts w:ascii="Times New Roman" w:hAnsi="Times New Roman" w:cs="Times New Roman"/>
          <w:sz w:val="24"/>
          <w:szCs w:val="24"/>
        </w:rPr>
        <w:t>.</w:t>
      </w:r>
    </w:p>
    <w:p w14:paraId="1F21853F" w14:textId="592C33E4" w:rsidR="00A37EF1" w:rsidRPr="00E4131B" w:rsidRDefault="00130CE1" w:rsidP="002A55AE">
      <w:pPr>
        <w:tabs>
          <w:tab w:val="left" w:pos="567"/>
        </w:tabs>
        <w:spacing w:after="0"/>
        <w:ind w:firstLine="540"/>
        <w:jc w:val="both"/>
        <w:rPr>
          <w:rFonts w:ascii="Times New Roman" w:hAnsi="Times New Roman" w:cs="Times New Roman"/>
          <w:sz w:val="24"/>
          <w:szCs w:val="24"/>
          <w:lang w:eastAsia="lt-LT"/>
        </w:rPr>
      </w:pPr>
      <w:r w:rsidRPr="00130CE1">
        <w:rPr>
          <w:rFonts w:ascii="Times New Roman" w:hAnsi="Times New Roman" w:cs="Times New Roman"/>
          <w:sz w:val="24"/>
          <w:szCs w:val="24"/>
          <w:lang w:eastAsia="lt-LT"/>
        </w:rPr>
        <w:t>1</w:t>
      </w:r>
      <w:r w:rsidR="00BF47C8">
        <w:rPr>
          <w:rFonts w:ascii="Times New Roman" w:hAnsi="Times New Roman" w:cs="Times New Roman"/>
          <w:sz w:val="24"/>
          <w:szCs w:val="24"/>
          <w:lang w:eastAsia="lt-LT"/>
        </w:rPr>
        <w:t>2</w:t>
      </w:r>
      <w:r w:rsidR="006901CD" w:rsidRPr="00130CE1">
        <w:rPr>
          <w:rFonts w:ascii="Times New Roman" w:hAnsi="Times New Roman" w:cs="Times New Roman"/>
          <w:sz w:val="24"/>
          <w:szCs w:val="24"/>
          <w:lang w:eastAsia="lt-LT"/>
        </w:rPr>
        <w:t xml:space="preserve">. </w:t>
      </w:r>
      <w:r w:rsidR="0034175F">
        <w:rPr>
          <w:rFonts w:ascii="Times New Roman" w:hAnsi="Times New Roman" w:cs="Times New Roman"/>
          <w:sz w:val="24"/>
          <w:szCs w:val="24"/>
          <w:lang w:eastAsia="lt-LT"/>
        </w:rPr>
        <w:t xml:space="preserve">Informuojame, kad </w:t>
      </w:r>
      <w:r w:rsidR="00A37EF1" w:rsidRPr="00E4131B">
        <w:rPr>
          <w:rFonts w:ascii="Times New Roman" w:hAnsi="Times New Roman" w:cs="Times New Roman"/>
          <w:sz w:val="24"/>
          <w:szCs w:val="24"/>
          <w:lang w:eastAsia="lt-LT"/>
        </w:rPr>
        <w:t>Jūs turite teisę pateikti skundą Valstybinei duomenų apsaugos inspekcijai (</w:t>
      </w:r>
      <w:r w:rsidR="0018073D">
        <w:rPr>
          <w:rFonts w:ascii="Times New Roman" w:hAnsi="Times New Roman" w:cs="Times New Roman"/>
          <w:sz w:val="24"/>
          <w:szCs w:val="24"/>
          <w:lang w:eastAsia="lt-LT"/>
        </w:rPr>
        <w:t xml:space="preserve">L. Sapiegos g. 17, 10312 </w:t>
      </w:r>
      <w:r w:rsidR="00A37EF1" w:rsidRPr="00E4131B">
        <w:rPr>
          <w:rFonts w:ascii="Times New Roman" w:hAnsi="Times New Roman" w:cs="Times New Roman"/>
          <w:sz w:val="24"/>
          <w:szCs w:val="24"/>
          <w:lang w:eastAsia="lt-LT"/>
        </w:rPr>
        <w:t xml:space="preserve">Vilnius, tel. </w:t>
      </w:r>
      <w:r w:rsidR="00851045">
        <w:rPr>
          <w:rFonts w:ascii="Times New Roman" w:hAnsi="Times New Roman" w:cs="Times New Roman"/>
          <w:sz w:val="24"/>
          <w:szCs w:val="24"/>
          <w:lang w:eastAsia="lt-LT"/>
        </w:rPr>
        <w:t>+370</w:t>
      </w:r>
      <w:r w:rsidR="00A37EF1" w:rsidRPr="00E4131B">
        <w:rPr>
          <w:rFonts w:ascii="Times New Roman" w:hAnsi="Times New Roman" w:cs="Times New Roman"/>
          <w:sz w:val="24"/>
          <w:szCs w:val="24"/>
          <w:lang w:eastAsia="lt-LT"/>
        </w:rPr>
        <w:t xml:space="preserve"> 5 271 2804, 279 1445, el. p. </w:t>
      </w:r>
      <w:proofErr w:type="spellStart"/>
      <w:r w:rsidR="00A37EF1" w:rsidRPr="00E4131B">
        <w:rPr>
          <w:rFonts w:ascii="Times New Roman" w:hAnsi="Times New Roman" w:cs="Times New Roman"/>
          <w:sz w:val="24"/>
          <w:szCs w:val="24"/>
          <w:u w:val="single"/>
          <w:lang w:eastAsia="lt-LT"/>
        </w:rPr>
        <w:t>ada@ada.lt</w:t>
      </w:r>
      <w:proofErr w:type="spellEnd"/>
      <w:r w:rsidR="00A37EF1" w:rsidRPr="00E4131B">
        <w:rPr>
          <w:rFonts w:ascii="Times New Roman" w:hAnsi="Times New Roman" w:cs="Times New Roman"/>
          <w:sz w:val="24"/>
          <w:szCs w:val="24"/>
          <w:lang w:eastAsia="lt-LT"/>
        </w:rPr>
        <w:t>), jeigu manote, kad Administracija neteisėtai tvarko Jūsų asmens duomenis arba neįgyvendina Jūsų teisių.</w:t>
      </w:r>
    </w:p>
    <w:p w14:paraId="7FD4AAE7" w14:textId="3EBD2F63" w:rsidR="001D77B3" w:rsidRPr="004D35A4" w:rsidRDefault="001D77B3" w:rsidP="001D77B3">
      <w:pPr>
        <w:tabs>
          <w:tab w:val="left" w:pos="567"/>
        </w:tabs>
        <w:ind w:firstLine="426"/>
        <w:jc w:val="both"/>
        <w:rPr>
          <w:szCs w:val="24"/>
        </w:rPr>
      </w:pPr>
    </w:p>
    <w:p w14:paraId="42332C9A" w14:textId="2C99E5F4" w:rsidR="00A37EF1" w:rsidRDefault="00A37EF1" w:rsidP="00A37EF1">
      <w:pPr>
        <w:spacing w:after="0" w:line="240" w:lineRule="auto"/>
        <w:ind w:firstLine="630"/>
        <w:jc w:val="both"/>
        <w:rPr>
          <w:rFonts w:ascii="Times New Roman" w:hAnsi="Times New Roman" w:cs="Times New Roman"/>
          <w:sz w:val="24"/>
          <w:szCs w:val="24"/>
          <w:lang w:eastAsia="lt-LT"/>
        </w:rPr>
      </w:pPr>
    </w:p>
    <w:p w14:paraId="0D3DF498" w14:textId="77777777" w:rsidR="00E96082" w:rsidRDefault="00E96082" w:rsidP="00062633">
      <w:pPr>
        <w:ind w:firstLine="851"/>
        <w:jc w:val="both"/>
        <w:rPr>
          <w:szCs w:val="24"/>
          <w:lang w:eastAsia="lt-LT"/>
        </w:rPr>
      </w:pPr>
    </w:p>
    <w:p w14:paraId="6D593D05" w14:textId="77777777" w:rsidR="00E96082" w:rsidRDefault="00E96082" w:rsidP="00062633">
      <w:pPr>
        <w:ind w:firstLine="851"/>
        <w:jc w:val="both"/>
        <w:rPr>
          <w:szCs w:val="24"/>
          <w:lang w:eastAsia="lt-LT"/>
        </w:rPr>
      </w:pPr>
    </w:p>
    <w:p w14:paraId="35CF22CB" w14:textId="77777777" w:rsidR="00E96082" w:rsidRDefault="00E96082" w:rsidP="00062633">
      <w:pPr>
        <w:ind w:firstLine="851"/>
        <w:jc w:val="both"/>
        <w:rPr>
          <w:szCs w:val="24"/>
          <w:lang w:eastAsia="lt-LT"/>
        </w:rPr>
      </w:pPr>
    </w:p>
    <w:p w14:paraId="6F4DF53D" w14:textId="77777777" w:rsidR="00E96082" w:rsidRDefault="00E96082" w:rsidP="00062633">
      <w:pPr>
        <w:ind w:firstLine="851"/>
        <w:jc w:val="both"/>
        <w:rPr>
          <w:szCs w:val="24"/>
          <w:lang w:eastAsia="lt-LT"/>
        </w:rPr>
      </w:pPr>
    </w:p>
    <w:p w14:paraId="05AC9B4D" w14:textId="46BFA26C" w:rsidR="00832600" w:rsidRDefault="00832600"/>
    <w:p w14:paraId="40C6EFF6" w14:textId="2AF08B55" w:rsidR="00062633" w:rsidRDefault="00062633"/>
    <w:sectPr w:rsidR="00062633" w:rsidSect="00926AB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A047A" w14:textId="77777777" w:rsidR="004D66DB" w:rsidRDefault="004D66DB">
      <w:pPr>
        <w:spacing w:after="0" w:line="240" w:lineRule="auto"/>
      </w:pPr>
      <w:r>
        <w:separator/>
      </w:r>
    </w:p>
  </w:endnote>
  <w:endnote w:type="continuationSeparator" w:id="0">
    <w:p w14:paraId="4B86CA8D" w14:textId="77777777" w:rsidR="004D66DB" w:rsidRDefault="004D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62AF7" w14:textId="77777777" w:rsidR="004D66DB" w:rsidRDefault="004D66DB">
      <w:pPr>
        <w:spacing w:after="0" w:line="240" w:lineRule="auto"/>
      </w:pPr>
      <w:r>
        <w:separator/>
      </w:r>
    </w:p>
  </w:footnote>
  <w:footnote w:type="continuationSeparator" w:id="0">
    <w:p w14:paraId="78F8B776" w14:textId="77777777" w:rsidR="004D66DB" w:rsidRDefault="004D66DB">
      <w:pPr>
        <w:spacing w:after="0" w:line="240" w:lineRule="auto"/>
      </w:pPr>
      <w:r>
        <w:continuationSeparator/>
      </w:r>
    </w:p>
  </w:footnote>
  <w:footnote w:id="1">
    <w:p w14:paraId="52205A03" w14:textId="369F39DF" w:rsidR="00621F17" w:rsidRPr="00621F17" w:rsidRDefault="00621F17" w:rsidP="00621F17">
      <w:pPr>
        <w:pStyle w:val="Puslapioinaostekstas"/>
        <w:jc w:val="both"/>
        <w:rPr>
          <w:rFonts w:ascii="Times New Roman" w:hAnsi="Times New Roman" w:cs="Times New Roman"/>
        </w:rPr>
      </w:pPr>
      <w:r w:rsidRPr="00621F17">
        <w:rPr>
          <w:rStyle w:val="Puslapioinaosnuoroda"/>
          <w:rFonts w:ascii="Times New Roman" w:hAnsi="Times New Roman" w:cs="Times New Roman"/>
        </w:rPr>
        <w:footnoteRef/>
      </w:r>
      <w:r w:rsidRPr="00621F17">
        <w:rPr>
          <w:rFonts w:ascii="Times New Roman" w:hAnsi="Times New Roman" w:cs="Times New Roman"/>
        </w:rPr>
        <w:t xml:space="preserve"> </w:t>
      </w:r>
      <w:r w:rsidRPr="00621F17">
        <w:rPr>
          <w:rFonts w:ascii="Times New Roman" w:eastAsia="Calibri" w:hAnsi="Times New Roman" w:cs="Times New Roman"/>
        </w:rPr>
        <w:t xml:space="preserve">Pasirinkti tinkamą: jei duomenys gauti iš paties duomenų subjekto, nurodomas </w:t>
      </w:r>
      <w:r>
        <w:rPr>
          <w:rFonts w:ascii="Times New Roman" w:eastAsia="Calibri" w:hAnsi="Times New Roman" w:cs="Times New Roman"/>
        </w:rPr>
        <w:t xml:space="preserve">Reglamento </w:t>
      </w:r>
      <w:r w:rsidRPr="00621F17">
        <w:rPr>
          <w:rFonts w:ascii="Times New Roman" w:eastAsia="Calibri" w:hAnsi="Times New Roman" w:cs="Times New Roman"/>
        </w:rPr>
        <w:t xml:space="preserve">13 straipsnis, jei iš kitų asmenų – </w:t>
      </w:r>
      <w:r>
        <w:rPr>
          <w:rFonts w:ascii="Times New Roman" w:eastAsia="Calibri" w:hAnsi="Times New Roman" w:cs="Times New Roman"/>
        </w:rPr>
        <w:t xml:space="preserve">Reglamento </w:t>
      </w:r>
      <w:r w:rsidRPr="00621F17">
        <w:rPr>
          <w:rFonts w:ascii="Times New Roman" w:eastAsia="Calibri" w:hAnsi="Times New Roman" w:cs="Times New Roman"/>
        </w:rPr>
        <w:t>14 straipsnis</w:t>
      </w:r>
      <w:r>
        <w:rPr>
          <w:rFonts w:ascii="Times New Roman" w:eastAsia="Calibri" w:hAnsi="Times New Roman" w:cs="Times New Roman"/>
        </w:rPr>
        <w:t>.</w:t>
      </w:r>
    </w:p>
  </w:footnote>
  <w:footnote w:id="2">
    <w:p w14:paraId="4FC84558" w14:textId="634E0E46" w:rsidR="000C6CF2" w:rsidRDefault="000C6CF2" w:rsidP="000C6CF2">
      <w:pPr>
        <w:spacing w:after="0" w:line="240" w:lineRule="auto"/>
        <w:jc w:val="both"/>
      </w:pPr>
      <w:r w:rsidRPr="00621F17">
        <w:rPr>
          <w:rStyle w:val="Puslapioinaosnuoroda"/>
          <w:rFonts w:ascii="Times New Roman" w:hAnsi="Times New Roman" w:cs="Times New Roman"/>
        </w:rPr>
        <w:footnoteRef/>
      </w:r>
      <w:r w:rsidRPr="00621F17">
        <w:rPr>
          <w:rFonts w:ascii="Times New Roman" w:hAnsi="Times New Roman" w:cs="Times New Roman"/>
        </w:rPr>
        <w:t xml:space="preserve"> </w:t>
      </w:r>
      <w:r w:rsidRPr="00621F17">
        <w:rPr>
          <w:rFonts w:ascii="Times New Roman" w:hAnsi="Times New Roman" w:cs="Times New Roman"/>
          <w:sz w:val="20"/>
        </w:rPr>
        <w:t>Šiame punkte pateikiami asmens duomenų tvarkymo tikslai.</w:t>
      </w:r>
    </w:p>
  </w:footnote>
  <w:footnote w:id="3">
    <w:p w14:paraId="7629FBCF" w14:textId="5BE99402" w:rsidR="000C6CF2" w:rsidRPr="00621F17" w:rsidRDefault="000C6CF2" w:rsidP="004D77CC">
      <w:pPr>
        <w:pStyle w:val="Puslapioinaostekstas"/>
        <w:jc w:val="both"/>
        <w:rPr>
          <w:rFonts w:ascii="Times New Roman" w:hAnsi="Times New Roman" w:cs="Times New Roman"/>
        </w:rPr>
      </w:pPr>
      <w:r>
        <w:rPr>
          <w:rStyle w:val="Puslapioinaosnuoroda"/>
        </w:rPr>
        <w:footnoteRef/>
      </w:r>
      <w:r>
        <w:t xml:space="preserve"> </w:t>
      </w:r>
      <w:r w:rsidR="00621F17" w:rsidRPr="00621F17">
        <w:rPr>
          <w:rFonts w:ascii="Times New Roman" w:eastAsia="Calibri" w:hAnsi="Times New Roman" w:cs="Times New Roman"/>
        </w:rPr>
        <w:t>Šiame punkte pateikiamas tvarkomų asmens duomenų (asmens duomenų kategorijų) sąrašas.</w:t>
      </w:r>
    </w:p>
  </w:footnote>
  <w:footnote w:id="4">
    <w:p w14:paraId="73CAC903" w14:textId="10075497" w:rsidR="004D77CC" w:rsidRDefault="004D77CC" w:rsidP="004D77CC">
      <w:pPr>
        <w:pStyle w:val="Puslapioinaostekstas"/>
        <w:jc w:val="both"/>
      </w:pPr>
      <w:r>
        <w:rPr>
          <w:rStyle w:val="Puslapioinaosnuoroda"/>
        </w:rPr>
        <w:footnoteRef/>
      </w:r>
      <w:r>
        <w:t xml:space="preserve"> </w:t>
      </w:r>
      <w:r w:rsidRPr="007959D5">
        <w:rPr>
          <w:rFonts w:ascii="Times New Roman" w:hAnsi="Times New Roman" w:cs="Times New Roman"/>
        </w:rPr>
        <w:t xml:space="preserve">Šiame punkte pateikiama </w:t>
      </w:r>
      <w:r>
        <w:rPr>
          <w:rFonts w:ascii="Times New Roman" w:hAnsi="Times New Roman" w:cs="Times New Roman"/>
        </w:rPr>
        <w:t xml:space="preserve">teisėta asmens </w:t>
      </w:r>
      <w:r w:rsidRPr="007959D5">
        <w:rPr>
          <w:rFonts w:ascii="Times New Roman" w:hAnsi="Times New Roman" w:cs="Times New Roman"/>
        </w:rPr>
        <w:t xml:space="preserve">duomenų tvarkymo </w:t>
      </w:r>
      <w:r>
        <w:rPr>
          <w:rFonts w:ascii="Times New Roman" w:hAnsi="Times New Roman" w:cs="Times New Roman"/>
        </w:rPr>
        <w:t>sąlyga</w:t>
      </w:r>
      <w:r w:rsidRPr="007959D5">
        <w:rPr>
          <w:rFonts w:ascii="Times New Roman" w:hAnsi="Times New Roman" w:cs="Times New Roman"/>
        </w:rPr>
        <w:t>.</w:t>
      </w:r>
      <w:r>
        <w:t xml:space="preserve"> </w:t>
      </w:r>
      <w:r w:rsidRPr="00E4131B">
        <w:rPr>
          <w:rFonts w:ascii="Times New Roman" w:hAnsi="Times New Roman" w:cs="Times New Roman"/>
        </w:rPr>
        <w:t xml:space="preserve">Atsižvelgiant į </w:t>
      </w:r>
      <w:r>
        <w:rPr>
          <w:rFonts w:ascii="Times New Roman" w:hAnsi="Times New Roman" w:cs="Times New Roman"/>
        </w:rPr>
        <w:t>teisėt</w:t>
      </w:r>
      <w:r w:rsidR="00621F17">
        <w:rPr>
          <w:rFonts w:ascii="Times New Roman" w:hAnsi="Times New Roman" w:cs="Times New Roman"/>
        </w:rPr>
        <w:t>ą</w:t>
      </w:r>
      <w:r>
        <w:rPr>
          <w:rFonts w:ascii="Times New Roman" w:hAnsi="Times New Roman" w:cs="Times New Roman"/>
        </w:rPr>
        <w:t xml:space="preserve"> asmens </w:t>
      </w:r>
      <w:r w:rsidRPr="007959D5">
        <w:rPr>
          <w:rFonts w:ascii="Times New Roman" w:hAnsi="Times New Roman" w:cs="Times New Roman"/>
        </w:rPr>
        <w:t xml:space="preserve">duomenų tvarkymo </w:t>
      </w:r>
      <w:r>
        <w:rPr>
          <w:rFonts w:ascii="Times New Roman" w:hAnsi="Times New Roman" w:cs="Times New Roman"/>
        </w:rPr>
        <w:t>sąlygą</w:t>
      </w:r>
      <w:r w:rsidRPr="00E4131B">
        <w:rPr>
          <w:rFonts w:ascii="Times New Roman" w:hAnsi="Times New Roman" w:cs="Times New Roman"/>
        </w:rPr>
        <w:t xml:space="preserve">, nurodoma, ar </w:t>
      </w:r>
      <w:r w:rsidR="00621F17">
        <w:rPr>
          <w:rFonts w:ascii="Times New Roman" w:hAnsi="Times New Roman" w:cs="Times New Roman"/>
        </w:rPr>
        <w:t xml:space="preserve">asmens </w:t>
      </w:r>
      <w:r w:rsidRPr="00E4131B">
        <w:rPr>
          <w:rFonts w:ascii="Times New Roman" w:hAnsi="Times New Roman" w:cs="Times New Roman"/>
        </w:rPr>
        <w:t xml:space="preserve">duomenų pateikimas yra nustatytas teisės aktais, arba sutartyje numatytas reikalavimas, ar reikalavimas, kurį būtina vykdyti norint sudaryti sutartį, taip pat tai, ar </w:t>
      </w:r>
      <w:r w:rsidR="00621F17">
        <w:rPr>
          <w:rFonts w:ascii="Times New Roman" w:hAnsi="Times New Roman" w:cs="Times New Roman"/>
        </w:rPr>
        <w:t>asmuo</w:t>
      </w:r>
      <w:r w:rsidRPr="00E4131B">
        <w:rPr>
          <w:rFonts w:ascii="Times New Roman" w:hAnsi="Times New Roman" w:cs="Times New Roman"/>
        </w:rPr>
        <w:t xml:space="preserve"> privalo pateikti asmens duomenis, ir informacij</w:t>
      </w:r>
      <w:r w:rsidR="00621F17">
        <w:rPr>
          <w:rFonts w:ascii="Times New Roman" w:hAnsi="Times New Roman" w:cs="Times New Roman"/>
        </w:rPr>
        <w:t>ą</w:t>
      </w:r>
      <w:r w:rsidRPr="00E4131B">
        <w:rPr>
          <w:rFonts w:ascii="Times New Roman" w:hAnsi="Times New Roman" w:cs="Times New Roman"/>
        </w:rPr>
        <w:t xml:space="preserve"> apie galimas tokių duomenų nepateikimo pasekmes; jeigu duomenų tvarkymo pagrindas – teisėtas </w:t>
      </w:r>
      <w:r w:rsidRPr="000D61DE">
        <w:rPr>
          <w:rFonts w:ascii="Times New Roman" w:hAnsi="Times New Roman" w:cs="Times New Roman"/>
        </w:rPr>
        <w:t xml:space="preserve">Administracijos </w:t>
      </w:r>
      <w:r w:rsidRPr="000D61DE">
        <w:rPr>
          <w:rFonts w:ascii="Times New Roman" w:hAnsi="Times New Roman" w:cs="Times New Roman"/>
          <w:lang w:eastAsia="lt-LT"/>
        </w:rPr>
        <w:t xml:space="preserve">ar trečiųjų šalių  </w:t>
      </w:r>
      <w:r w:rsidRPr="000D61DE">
        <w:rPr>
          <w:rFonts w:ascii="Times New Roman" w:hAnsi="Times New Roman" w:cs="Times New Roman"/>
        </w:rPr>
        <w:t>interesas</w:t>
      </w:r>
      <w:r w:rsidRPr="00E4131B">
        <w:rPr>
          <w:rFonts w:ascii="Times New Roman" w:hAnsi="Times New Roman" w:cs="Times New Roman"/>
        </w:rPr>
        <w:t xml:space="preserve"> – aiškiai įvardinamas šis interesas</w:t>
      </w:r>
      <w:r w:rsidR="00621F17">
        <w:rPr>
          <w:rFonts w:ascii="Times New Roman" w:hAnsi="Times New Roman" w:cs="Times New Roman"/>
        </w:rPr>
        <w:t>.</w:t>
      </w:r>
    </w:p>
  </w:footnote>
  <w:footnote w:id="5">
    <w:p w14:paraId="6D5A018B" w14:textId="507612F8" w:rsidR="00854109" w:rsidRDefault="00854109" w:rsidP="00854109">
      <w:pPr>
        <w:pStyle w:val="Puslapioinaostekstas"/>
        <w:jc w:val="both"/>
      </w:pPr>
      <w:r>
        <w:rPr>
          <w:rStyle w:val="Puslapioinaosnuoroda"/>
        </w:rPr>
        <w:footnoteRef/>
      </w:r>
      <w:r>
        <w:t xml:space="preserve"> </w:t>
      </w:r>
      <w:r w:rsidRPr="00854109">
        <w:rPr>
          <w:rFonts w:ascii="Times New Roman" w:eastAsia="Calibri" w:hAnsi="Times New Roman" w:cs="Times New Roman"/>
          <w:color w:val="000000"/>
        </w:rPr>
        <w:t>Šiame punkte pateikiamas asmens duomenų kilmės šaltinis ir, jeigu taikoma, ar duomenys gauti iš viešai prieinamų šaltinių</w:t>
      </w:r>
      <w:r>
        <w:rPr>
          <w:rFonts w:ascii="Times New Roman" w:eastAsia="Calibri" w:hAnsi="Times New Roman" w:cs="Times New Roman"/>
          <w:color w:val="000000"/>
        </w:rPr>
        <w:t>.</w:t>
      </w:r>
    </w:p>
  </w:footnote>
  <w:footnote w:id="6">
    <w:p w14:paraId="5E219358" w14:textId="3730776B" w:rsidR="00854109" w:rsidRDefault="00854109" w:rsidP="00854109">
      <w:pPr>
        <w:pStyle w:val="Puslapioinaostekstas"/>
        <w:jc w:val="both"/>
      </w:pPr>
      <w:r>
        <w:rPr>
          <w:rStyle w:val="Puslapioinaosnuoroda"/>
        </w:rPr>
        <w:footnoteRef/>
      </w:r>
      <w:r>
        <w:t xml:space="preserve"> </w:t>
      </w:r>
      <w:r w:rsidRPr="00854109">
        <w:rPr>
          <w:rFonts w:ascii="Times New Roman" w:eastAsia="Calibri" w:hAnsi="Times New Roman" w:cs="Times New Roman"/>
          <w:color w:val="000000"/>
        </w:rPr>
        <w:t>Šiame punkte pateikiami duomenų gavėjai (jų kategorijos).</w:t>
      </w:r>
    </w:p>
  </w:footnote>
  <w:footnote w:id="7">
    <w:p w14:paraId="003A7A0C" w14:textId="09132436" w:rsidR="006E63E4" w:rsidRPr="006E63E4" w:rsidRDefault="006E63E4" w:rsidP="006E63E4">
      <w:pPr>
        <w:pStyle w:val="Puslapioinaostekstas"/>
        <w:jc w:val="both"/>
        <w:rPr>
          <w:rFonts w:ascii="Times New Roman" w:hAnsi="Times New Roman" w:cs="Times New Roman"/>
        </w:rPr>
      </w:pPr>
      <w:r>
        <w:rPr>
          <w:rStyle w:val="Puslapioinaosnuoroda"/>
        </w:rPr>
        <w:footnoteRef/>
      </w:r>
      <w:r>
        <w:t xml:space="preserve"> </w:t>
      </w:r>
      <w:r>
        <w:rPr>
          <w:rFonts w:ascii="Times New Roman" w:hAnsi="Times New Roman" w:cs="Times New Roman"/>
        </w:rPr>
        <w:t>Jei informaci</w:t>
      </w:r>
      <w:r w:rsidR="002F5086">
        <w:rPr>
          <w:rFonts w:ascii="Times New Roman" w:hAnsi="Times New Roman" w:cs="Times New Roman"/>
        </w:rPr>
        <w:t>ja ketinama perduoti į trečiąją valstybę arba tarptautinei organizacijai, pateikiama išsami informacija apie asmens duomenų perdavimą, tokio perdavimo faktą. Be šio informacijos turite pateikti informaciją apie Europos Komisijos sprendimo dėl tinkamumo buvimą ar nebuvimą, arba Reglamento 46, 47 arba 49 straipsnio 1 dalies antroje pastraipoje nurodytų perdavimo atveju – tinkamas arba pritaikytas apsaugos priemones ir būdus, kaip gauti asmens duomen</w:t>
      </w:r>
      <w:r w:rsidR="00C27DFC">
        <w:rPr>
          <w:rFonts w:ascii="Times New Roman" w:hAnsi="Times New Roman" w:cs="Times New Roman"/>
        </w:rPr>
        <w:t>ų kopiją arba kur suteikiama galimybė su jais susipažinti.</w:t>
      </w:r>
    </w:p>
  </w:footnote>
  <w:footnote w:id="8">
    <w:p w14:paraId="723B565B" w14:textId="2F1F37B6" w:rsidR="00C27DFC" w:rsidRPr="00130CE1" w:rsidRDefault="00C27DFC" w:rsidP="00130CE1">
      <w:pPr>
        <w:pStyle w:val="Puslapioinaostekstas"/>
        <w:jc w:val="both"/>
        <w:rPr>
          <w:rFonts w:ascii="Times New Roman" w:hAnsi="Times New Roman" w:cs="Times New Roman"/>
        </w:rPr>
      </w:pPr>
      <w:r w:rsidRPr="00130CE1">
        <w:rPr>
          <w:rStyle w:val="Puslapioinaosnuoroda"/>
          <w:rFonts w:ascii="Times New Roman" w:hAnsi="Times New Roman" w:cs="Times New Roman"/>
        </w:rPr>
        <w:footnoteRef/>
      </w:r>
      <w:r w:rsidRPr="00130CE1">
        <w:rPr>
          <w:rFonts w:ascii="Times New Roman" w:hAnsi="Times New Roman" w:cs="Times New Roman"/>
        </w:rPr>
        <w:t xml:space="preserve"> Šiame punkte pateikiamas asmens duomenų saugojimo laikotarpis, jei jo nurodyti neįmanoma, kriterijai, pagal kuriuos jis nustatomas.</w:t>
      </w:r>
    </w:p>
  </w:footnote>
  <w:footnote w:id="9">
    <w:p w14:paraId="0E9CA529" w14:textId="4F97EDEC" w:rsidR="006901CD" w:rsidRPr="00130CE1" w:rsidRDefault="006901CD" w:rsidP="00130CE1">
      <w:pPr>
        <w:spacing w:after="0"/>
        <w:jc w:val="both"/>
        <w:rPr>
          <w:rFonts w:ascii="Times New Roman" w:hAnsi="Times New Roman" w:cs="Times New Roman"/>
          <w:sz w:val="20"/>
        </w:rPr>
      </w:pPr>
      <w:r w:rsidRPr="00130CE1">
        <w:rPr>
          <w:rFonts w:ascii="Times New Roman" w:hAnsi="Times New Roman" w:cs="Times New Roman"/>
          <w:sz w:val="20"/>
          <w:vertAlign w:val="superscript"/>
        </w:rPr>
        <w:footnoteRef/>
      </w:r>
      <w:r w:rsidRPr="00130CE1">
        <w:rPr>
          <w:rFonts w:ascii="Times New Roman" w:hAnsi="Times New Roman" w:cs="Times New Roman"/>
          <w:sz w:val="20"/>
        </w:rPr>
        <w:t xml:space="preserve"> Ši</w:t>
      </w:r>
      <w:r w:rsidR="00130CE1">
        <w:rPr>
          <w:rFonts w:ascii="Times New Roman" w:hAnsi="Times New Roman" w:cs="Times New Roman"/>
          <w:sz w:val="20"/>
        </w:rPr>
        <w:t>s</w:t>
      </w:r>
      <w:r w:rsidRPr="00130CE1">
        <w:rPr>
          <w:rFonts w:ascii="Times New Roman" w:hAnsi="Times New Roman" w:cs="Times New Roman"/>
          <w:sz w:val="20"/>
        </w:rPr>
        <w:t xml:space="preserve"> </w:t>
      </w:r>
      <w:r w:rsidR="00130CE1">
        <w:rPr>
          <w:rFonts w:ascii="Times New Roman" w:hAnsi="Times New Roman" w:cs="Times New Roman"/>
          <w:sz w:val="20"/>
        </w:rPr>
        <w:t>punktas</w:t>
      </w:r>
      <w:r w:rsidRPr="00130CE1">
        <w:rPr>
          <w:rFonts w:ascii="Times New Roman" w:hAnsi="Times New Roman" w:cs="Times New Roman"/>
          <w:sz w:val="20"/>
        </w:rPr>
        <w:t xml:space="preserve"> yra </w:t>
      </w:r>
      <w:r w:rsidR="00130CE1">
        <w:rPr>
          <w:rFonts w:ascii="Times New Roman" w:hAnsi="Times New Roman" w:cs="Times New Roman"/>
          <w:sz w:val="20"/>
        </w:rPr>
        <w:t xml:space="preserve">nurodomas </w:t>
      </w:r>
      <w:r w:rsidRPr="00130CE1">
        <w:rPr>
          <w:rFonts w:ascii="Times New Roman" w:hAnsi="Times New Roman" w:cs="Times New Roman"/>
          <w:sz w:val="20"/>
        </w:rPr>
        <w:t xml:space="preserve">tik tada, kai </w:t>
      </w:r>
      <w:r w:rsidR="00130CE1">
        <w:rPr>
          <w:rFonts w:ascii="Times New Roman" w:hAnsi="Times New Roman" w:cs="Times New Roman"/>
          <w:sz w:val="20"/>
        </w:rPr>
        <w:t xml:space="preserve">asmens </w:t>
      </w:r>
      <w:r w:rsidRPr="00130CE1">
        <w:rPr>
          <w:rFonts w:ascii="Times New Roman" w:hAnsi="Times New Roman" w:cs="Times New Roman"/>
          <w:sz w:val="20"/>
        </w:rPr>
        <w:t>duomenys yra tvarkomi sutikimo pagrindu.</w:t>
      </w:r>
    </w:p>
  </w:footnote>
  <w:footnote w:id="10">
    <w:p w14:paraId="2B11A5FE" w14:textId="2491D58E" w:rsidR="00DC0A1F" w:rsidRPr="00130CE1" w:rsidRDefault="00DC0A1F" w:rsidP="00130CE1">
      <w:pPr>
        <w:pStyle w:val="Puslapioinaostekstas"/>
        <w:jc w:val="both"/>
        <w:rPr>
          <w:rFonts w:ascii="Times New Roman" w:hAnsi="Times New Roman" w:cs="Times New Roman"/>
        </w:rPr>
      </w:pPr>
      <w:r w:rsidRPr="00130CE1">
        <w:rPr>
          <w:rStyle w:val="Puslapioinaosnuoroda"/>
          <w:rFonts w:ascii="Times New Roman" w:hAnsi="Times New Roman" w:cs="Times New Roman"/>
        </w:rPr>
        <w:footnoteRef/>
      </w:r>
      <w:r w:rsidRPr="00130CE1">
        <w:rPr>
          <w:rFonts w:ascii="Times New Roman" w:hAnsi="Times New Roman" w:cs="Times New Roman"/>
        </w:rPr>
        <w:t xml:space="preserve"> Jei taikomas automatizuotų sprendimų priėmimas, įskaitant profiliavimą, tuomet šiame punkte </w:t>
      </w:r>
      <w:r w:rsidR="00130CE1" w:rsidRPr="00130CE1">
        <w:rPr>
          <w:rFonts w:ascii="Times New Roman" w:hAnsi="Times New Roman" w:cs="Times New Roman"/>
        </w:rPr>
        <w:t>pateikiama informacija apie automatizuotą sprendimų priėmimą, įskaitant profiliavimą, apie loginį jo pagrindimą, taip pat tokio duomenų tvarkymo reikšmę ir numatomas pasekmes asmeniui.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36481"/>
    <w:multiLevelType w:val="hybridMultilevel"/>
    <w:tmpl w:val="BED23214"/>
    <w:lvl w:ilvl="0" w:tplc="7792BA8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4BAF4323"/>
    <w:multiLevelType w:val="hybridMultilevel"/>
    <w:tmpl w:val="A68A9E00"/>
    <w:lvl w:ilvl="0" w:tplc="04270001">
      <w:start w:val="1"/>
      <w:numFmt w:val="bullet"/>
      <w:lvlText w:val=""/>
      <w:lvlJc w:val="left"/>
      <w:pPr>
        <w:ind w:left="1411" w:hanging="360"/>
      </w:pPr>
      <w:rPr>
        <w:rFonts w:ascii="Symbol" w:hAnsi="Symbol" w:hint="default"/>
      </w:rPr>
    </w:lvl>
    <w:lvl w:ilvl="1" w:tplc="04270003" w:tentative="1">
      <w:start w:val="1"/>
      <w:numFmt w:val="bullet"/>
      <w:lvlText w:val="o"/>
      <w:lvlJc w:val="left"/>
      <w:pPr>
        <w:ind w:left="2131" w:hanging="360"/>
      </w:pPr>
      <w:rPr>
        <w:rFonts w:ascii="Courier New" w:hAnsi="Courier New" w:cs="Courier New" w:hint="default"/>
      </w:rPr>
    </w:lvl>
    <w:lvl w:ilvl="2" w:tplc="04270005" w:tentative="1">
      <w:start w:val="1"/>
      <w:numFmt w:val="bullet"/>
      <w:lvlText w:val=""/>
      <w:lvlJc w:val="left"/>
      <w:pPr>
        <w:ind w:left="2851" w:hanging="360"/>
      </w:pPr>
      <w:rPr>
        <w:rFonts w:ascii="Wingdings" w:hAnsi="Wingdings" w:hint="default"/>
      </w:rPr>
    </w:lvl>
    <w:lvl w:ilvl="3" w:tplc="04270001" w:tentative="1">
      <w:start w:val="1"/>
      <w:numFmt w:val="bullet"/>
      <w:lvlText w:val=""/>
      <w:lvlJc w:val="left"/>
      <w:pPr>
        <w:ind w:left="3571" w:hanging="360"/>
      </w:pPr>
      <w:rPr>
        <w:rFonts w:ascii="Symbol" w:hAnsi="Symbol" w:hint="default"/>
      </w:rPr>
    </w:lvl>
    <w:lvl w:ilvl="4" w:tplc="04270003" w:tentative="1">
      <w:start w:val="1"/>
      <w:numFmt w:val="bullet"/>
      <w:lvlText w:val="o"/>
      <w:lvlJc w:val="left"/>
      <w:pPr>
        <w:ind w:left="4291" w:hanging="360"/>
      </w:pPr>
      <w:rPr>
        <w:rFonts w:ascii="Courier New" w:hAnsi="Courier New" w:cs="Courier New" w:hint="default"/>
      </w:rPr>
    </w:lvl>
    <w:lvl w:ilvl="5" w:tplc="04270005" w:tentative="1">
      <w:start w:val="1"/>
      <w:numFmt w:val="bullet"/>
      <w:lvlText w:val=""/>
      <w:lvlJc w:val="left"/>
      <w:pPr>
        <w:ind w:left="5011" w:hanging="360"/>
      </w:pPr>
      <w:rPr>
        <w:rFonts w:ascii="Wingdings" w:hAnsi="Wingdings" w:hint="default"/>
      </w:rPr>
    </w:lvl>
    <w:lvl w:ilvl="6" w:tplc="04270001" w:tentative="1">
      <w:start w:val="1"/>
      <w:numFmt w:val="bullet"/>
      <w:lvlText w:val=""/>
      <w:lvlJc w:val="left"/>
      <w:pPr>
        <w:ind w:left="5731" w:hanging="360"/>
      </w:pPr>
      <w:rPr>
        <w:rFonts w:ascii="Symbol" w:hAnsi="Symbol" w:hint="default"/>
      </w:rPr>
    </w:lvl>
    <w:lvl w:ilvl="7" w:tplc="04270003" w:tentative="1">
      <w:start w:val="1"/>
      <w:numFmt w:val="bullet"/>
      <w:lvlText w:val="o"/>
      <w:lvlJc w:val="left"/>
      <w:pPr>
        <w:ind w:left="6451" w:hanging="360"/>
      </w:pPr>
      <w:rPr>
        <w:rFonts w:ascii="Courier New" w:hAnsi="Courier New" w:cs="Courier New" w:hint="default"/>
      </w:rPr>
    </w:lvl>
    <w:lvl w:ilvl="8" w:tplc="04270005" w:tentative="1">
      <w:start w:val="1"/>
      <w:numFmt w:val="bullet"/>
      <w:lvlText w:val=""/>
      <w:lvlJc w:val="left"/>
      <w:pPr>
        <w:ind w:left="7171" w:hanging="360"/>
      </w:pPr>
      <w:rPr>
        <w:rFonts w:ascii="Wingdings" w:hAnsi="Wingdings" w:hint="default"/>
      </w:rPr>
    </w:lvl>
  </w:abstractNum>
  <w:num w:numId="1" w16cid:durableId="870151059">
    <w:abstractNumId w:val="0"/>
  </w:num>
  <w:num w:numId="2" w16cid:durableId="70978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00"/>
    <w:rsid w:val="00016A45"/>
    <w:rsid w:val="0003035E"/>
    <w:rsid w:val="00056D55"/>
    <w:rsid w:val="00062633"/>
    <w:rsid w:val="00083DC2"/>
    <w:rsid w:val="000C6CF2"/>
    <w:rsid w:val="000D61DE"/>
    <w:rsid w:val="00130CE1"/>
    <w:rsid w:val="0018073D"/>
    <w:rsid w:val="001D77B3"/>
    <w:rsid w:val="002A55AE"/>
    <w:rsid w:val="002F5086"/>
    <w:rsid w:val="00320465"/>
    <w:rsid w:val="0034175F"/>
    <w:rsid w:val="00377339"/>
    <w:rsid w:val="0038201A"/>
    <w:rsid w:val="003C138D"/>
    <w:rsid w:val="00407794"/>
    <w:rsid w:val="0043381A"/>
    <w:rsid w:val="00434B6D"/>
    <w:rsid w:val="004A5F57"/>
    <w:rsid w:val="004D66DB"/>
    <w:rsid w:val="004D77CC"/>
    <w:rsid w:val="004E449D"/>
    <w:rsid w:val="004F0117"/>
    <w:rsid w:val="0051734B"/>
    <w:rsid w:val="005B4D4E"/>
    <w:rsid w:val="00621F17"/>
    <w:rsid w:val="006901CD"/>
    <w:rsid w:val="006C710D"/>
    <w:rsid w:val="006D084E"/>
    <w:rsid w:val="006E5CDD"/>
    <w:rsid w:val="006E63E4"/>
    <w:rsid w:val="00751E31"/>
    <w:rsid w:val="007959D5"/>
    <w:rsid w:val="007C53E5"/>
    <w:rsid w:val="007D28EB"/>
    <w:rsid w:val="0080190B"/>
    <w:rsid w:val="00832600"/>
    <w:rsid w:val="00851045"/>
    <w:rsid w:val="00854109"/>
    <w:rsid w:val="00926AB6"/>
    <w:rsid w:val="00992D4D"/>
    <w:rsid w:val="009E74A0"/>
    <w:rsid w:val="00A14C6C"/>
    <w:rsid w:val="00A21451"/>
    <w:rsid w:val="00A37EF1"/>
    <w:rsid w:val="00A62C69"/>
    <w:rsid w:val="00A842B1"/>
    <w:rsid w:val="00B61F54"/>
    <w:rsid w:val="00BD48BE"/>
    <w:rsid w:val="00BF47C8"/>
    <w:rsid w:val="00C27DFC"/>
    <w:rsid w:val="00C72D78"/>
    <w:rsid w:val="00C96C92"/>
    <w:rsid w:val="00CB5B49"/>
    <w:rsid w:val="00CD6328"/>
    <w:rsid w:val="00D24F1F"/>
    <w:rsid w:val="00D47BAB"/>
    <w:rsid w:val="00D70C74"/>
    <w:rsid w:val="00D86916"/>
    <w:rsid w:val="00DC0A1F"/>
    <w:rsid w:val="00E4131B"/>
    <w:rsid w:val="00E54242"/>
    <w:rsid w:val="00E613CD"/>
    <w:rsid w:val="00E96082"/>
    <w:rsid w:val="00EA2AB3"/>
    <w:rsid w:val="00F10A58"/>
    <w:rsid w:val="00F50DF2"/>
    <w:rsid w:val="00F601C5"/>
    <w:rsid w:val="00FA09E1"/>
    <w:rsid w:val="00FA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0606"/>
  <w15:chartTrackingRefBased/>
  <w15:docId w15:val="{811E541F-2F01-4A63-9276-C6EDC987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32600"/>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83260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32600"/>
    <w:rPr>
      <w:lang w:val="lt-LT"/>
    </w:rPr>
  </w:style>
  <w:style w:type="paragraph" w:customStyle="1" w:styleId="Default">
    <w:name w:val="Default"/>
    <w:rsid w:val="007D28EB"/>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Sraopastraipa">
    <w:name w:val="List Paragraph"/>
    <w:basedOn w:val="prastasis"/>
    <w:uiPriority w:val="34"/>
    <w:qFormat/>
    <w:rsid w:val="007D28EB"/>
    <w:pPr>
      <w:ind w:left="720"/>
      <w:contextualSpacing/>
    </w:pPr>
  </w:style>
  <w:style w:type="character" w:styleId="Hipersaitas">
    <w:name w:val="Hyperlink"/>
    <w:basedOn w:val="Numatytasispastraiposriftas"/>
    <w:uiPriority w:val="99"/>
    <w:unhideWhenUsed/>
    <w:rsid w:val="00E613CD"/>
    <w:rPr>
      <w:color w:val="0563C1" w:themeColor="hyperlink"/>
      <w:u w:val="single"/>
    </w:rPr>
  </w:style>
  <w:style w:type="character" w:styleId="Neapdorotaspaminjimas">
    <w:name w:val="Unresolved Mention"/>
    <w:basedOn w:val="Numatytasispastraiposriftas"/>
    <w:uiPriority w:val="99"/>
    <w:semiHidden/>
    <w:unhideWhenUsed/>
    <w:rsid w:val="00E613CD"/>
    <w:rPr>
      <w:color w:val="605E5C"/>
      <w:shd w:val="clear" w:color="auto" w:fill="E1DFDD"/>
    </w:rPr>
  </w:style>
  <w:style w:type="paragraph" w:styleId="Antrats">
    <w:name w:val="header"/>
    <w:basedOn w:val="prastasis"/>
    <w:link w:val="AntratsDiagrama"/>
    <w:uiPriority w:val="99"/>
    <w:unhideWhenUsed/>
    <w:rsid w:val="0080190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0190B"/>
    <w:rPr>
      <w:lang w:val="lt-LT"/>
    </w:rPr>
  </w:style>
  <w:style w:type="character" w:styleId="Komentaronuoroda">
    <w:name w:val="annotation reference"/>
    <w:basedOn w:val="Numatytasispastraiposriftas"/>
    <w:uiPriority w:val="99"/>
    <w:semiHidden/>
    <w:unhideWhenUsed/>
    <w:rsid w:val="00FA7AAC"/>
    <w:rPr>
      <w:sz w:val="16"/>
      <w:szCs w:val="16"/>
    </w:rPr>
  </w:style>
  <w:style w:type="paragraph" w:styleId="Komentarotekstas">
    <w:name w:val="annotation text"/>
    <w:basedOn w:val="prastasis"/>
    <w:link w:val="KomentarotekstasDiagrama"/>
    <w:uiPriority w:val="99"/>
    <w:semiHidden/>
    <w:unhideWhenUsed/>
    <w:rsid w:val="00FA7AA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A7AAC"/>
    <w:rPr>
      <w:sz w:val="20"/>
      <w:szCs w:val="20"/>
      <w:lang w:val="lt-LT"/>
    </w:rPr>
  </w:style>
  <w:style w:type="paragraph" w:styleId="Komentarotema">
    <w:name w:val="annotation subject"/>
    <w:basedOn w:val="Komentarotekstas"/>
    <w:next w:val="Komentarotekstas"/>
    <w:link w:val="KomentarotemaDiagrama"/>
    <w:uiPriority w:val="99"/>
    <w:semiHidden/>
    <w:unhideWhenUsed/>
    <w:rsid w:val="00FA7AAC"/>
    <w:rPr>
      <w:b/>
      <w:bCs/>
    </w:rPr>
  </w:style>
  <w:style w:type="character" w:customStyle="1" w:styleId="KomentarotemaDiagrama">
    <w:name w:val="Komentaro tema Diagrama"/>
    <w:basedOn w:val="KomentarotekstasDiagrama"/>
    <w:link w:val="Komentarotema"/>
    <w:uiPriority w:val="99"/>
    <w:semiHidden/>
    <w:rsid w:val="00FA7AAC"/>
    <w:rPr>
      <w:b/>
      <w:bCs/>
      <w:sz w:val="20"/>
      <w:szCs w:val="20"/>
      <w:lang w:val="lt-LT"/>
    </w:rPr>
  </w:style>
  <w:style w:type="paragraph" w:styleId="Puslapioinaostekstas">
    <w:name w:val="footnote text"/>
    <w:basedOn w:val="prastasis"/>
    <w:link w:val="PuslapioinaostekstasDiagrama"/>
    <w:uiPriority w:val="99"/>
    <w:semiHidden/>
    <w:unhideWhenUsed/>
    <w:rsid w:val="000C6CF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0C6CF2"/>
    <w:rPr>
      <w:sz w:val="20"/>
      <w:szCs w:val="20"/>
      <w:lang w:val="lt-LT"/>
    </w:rPr>
  </w:style>
  <w:style w:type="character" w:styleId="Puslapioinaosnuoroda">
    <w:name w:val="footnote reference"/>
    <w:basedOn w:val="Numatytasispastraiposriftas"/>
    <w:uiPriority w:val="99"/>
    <w:semiHidden/>
    <w:unhideWhenUsed/>
    <w:rsid w:val="000C6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uomenuapsauga@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A3902-6D3C-4689-80BD-1515DAFE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4145</Words>
  <Characters>2363</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Salomėja Buškienė</dc:creator>
  <cp:keywords/>
  <dc:description/>
  <cp:lastModifiedBy>Oksana Mejere</cp:lastModifiedBy>
  <cp:revision>4</cp:revision>
  <dcterms:created xsi:type="dcterms:W3CDTF">2024-12-30T09:24:00Z</dcterms:created>
  <dcterms:modified xsi:type="dcterms:W3CDTF">2024-12-30T10:59:00Z</dcterms:modified>
</cp:coreProperties>
</file>